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D093E" w14:textId="77777777" w:rsidR="00A009E1" w:rsidRDefault="00A009E1" w:rsidP="00A009E1">
      <w:pPr>
        <w:spacing w:after="0"/>
        <w:jc w:val="center"/>
        <w:rPr>
          <w:rFonts w:cs="Calibri"/>
          <w:b/>
          <w:sz w:val="28"/>
          <w:szCs w:val="28"/>
        </w:rPr>
      </w:pPr>
      <w:bookmarkStart w:id="0" w:name="_Hlk481495486"/>
    </w:p>
    <w:p w14:paraId="753FDC9D" w14:textId="77777777" w:rsidR="00A009E1" w:rsidRDefault="00A009E1" w:rsidP="00A009E1">
      <w:pPr>
        <w:spacing w:after="240"/>
        <w:jc w:val="center"/>
        <w:rPr>
          <w:rFonts w:cs="Calibri"/>
          <w:b/>
          <w:sz w:val="28"/>
          <w:szCs w:val="28"/>
        </w:rPr>
      </w:pPr>
    </w:p>
    <w:p w14:paraId="7364340B" w14:textId="18A10B6C" w:rsidR="00867A69" w:rsidRPr="00A14318" w:rsidRDefault="00A009E1" w:rsidP="00A009E1">
      <w:pPr>
        <w:spacing w:after="24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</w:t>
      </w:r>
      <w:r w:rsidR="00AC1E13" w:rsidRPr="00A14318">
        <w:rPr>
          <w:rFonts w:cs="Calibri"/>
          <w:b/>
          <w:sz w:val="28"/>
          <w:szCs w:val="28"/>
        </w:rPr>
        <w:t xml:space="preserve">raper® </w:t>
      </w:r>
      <w:r w:rsidR="00D54AA8">
        <w:rPr>
          <w:rFonts w:cs="Calibri"/>
          <w:b/>
          <w:sz w:val="28"/>
          <w:szCs w:val="28"/>
        </w:rPr>
        <w:t>Names New Regional Sales Manager for Northeastern U.S.</w:t>
      </w:r>
    </w:p>
    <w:p w14:paraId="341777EB" w14:textId="5080FC51" w:rsidR="00D54AA8" w:rsidRDefault="00867A69" w:rsidP="00D54AA8">
      <w:pPr>
        <w:rPr>
          <w:rFonts w:cs="Calibri"/>
        </w:rPr>
      </w:pPr>
      <w:r w:rsidRPr="00406F96">
        <w:rPr>
          <w:rFonts w:cs="Calibri"/>
          <w:b/>
        </w:rPr>
        <w:t xml:space="preserve">(Spiceland, Ind.) </w:t>
      </w:r>
      <w:r>
        <w:rPr>
          <w:rFonts w:cs="Calibri"/>
          <w:b/>
        </w:rPr>
        <w:t>–</w:t>
      </w:r>
      <w:r w:rsidRPr="00802D91">
        <w:rPr>
          <w:rFonts w:cs="Calibri"/>
        </w:rPr>
        <w:t xml:space="preserve"> </w:t>
      </w:r>
      <w:r w:rsidR="00A009E1">
        <w:rPr>
          <w:rFonts w:cs="Calibri"/>
        </w:rPr>
        <w:t xml:space="preserve">August 31, 2020 - </w:t>
      </w:r>
      <w:r w:rsidR="00D54AA8">
        <w:rPr>
          <w:rFonts w:cs="Calibri"/>
        </w:rPr>
        <w:t>Draper</w:t>
      </w:r>
      <w:r w:rsidR="00501F5C">
        <w:rPr>
          <w:rFonts w:cs="Calibri"/>
        </w:rPr>
        <w:t>®</w:t>
      </w:r>
      <w:r w:rsidR="00D54AA8">
        <w:rPr>
          <w:rFonts w:cs="Calibri"/>
        </w:rPr>
        <w:t>, Inc. has announced the addition of a new AV regional sales manager for the northeastern United States.</w:t>
      </w:r>
    </w:p>
    <w:p w14:paraId="3F1AFBE1" w14:textId="7EC4D831" w:rsidR="00D54AA8" w:rsidRDefault="00D54AA8" w:rsidP="00D54AA8">
      <w:r>
        <w:t xml:space="preserve">Tom Brochard joins Draper after more than 20 years in the consumer electronics industry with well-regarded organizations including </w:t>
      </w:r>
      <w:proofErr w:type="spellStart"/>
      <w:r>
        <w:t>SnapAV</w:t>
      </w:r>
      <w:proofErr w:type="spellEnd"/>
      <w:r w:rsidR="004849D4">
        <w:t xml:space="preserve"> and</w:t>
      </w:r>
      <w:r>
        <w:t xml:space="preserve"> Control4. </w:t>
      </w:r>
      <w:r w:rsidR="009B4A5A">
        <w:t xml:space="preserve">He </w:t>
      </w:r>
      <w:r w:rsidR="00501F5C">
        <w:t>is</w:t>
      </w:r>
      <w:r w:rsidR="005E5D01">
        <w:t xml:space="preserve"> </w:t>
      </w:r>
      <w:r w:rsidR="009B4A5A">
        <w:t xml:space="preserve">responsible for </w:t>
      </w:r>
      <w:r w:rsidR="004849D4">
        <w:t xml:space="preserve">consulting with customers on </w:t>
      </w:r>
      <w:r w:rsidR="009B4A5A">
        <w:t>Draper core, advanced, and tailored audiovisual solutions, including projection screens, AV lifts, and AV mounts and structures.</w:t>
      </w:r>
    </w:p>
    <w:p w14:paraId="53D4BA4D" w14:textId="586002E4" w:rsidR="00D54AA8" w:rsidRDefault="00E300B6" w:rsidP="00D54AA8">
      <w:r>
        <w:t>“</w:t>
      </w:r>
      <w:r w:rsidR="004849D4">
        <w:t>Tom brings a great wealth of experience and AV technical knowledge</w:t>
      </w:r>
      <w:r>
        <w:t>,</w:t>
      </w:r>
      <w:r w:rsidR="004849D4">
        <w:t xml:space="preserve"> especially of control systems,</w:t>
      </w:r>
      <w:r>
        <w:t xml:space="preserve">” said Jentry </w:t>
      </w:r>
      <w:r w:rsidR="005E5D01">
        <w:t>Wittkamper</w:t>
      </w:r>
      <w:r>
        <w:t>, director of sales for Draper. “</w:t>
      </w:r>
      <w:r w:rsidR="004849D4">
        <w:t>He likes helping people understand their problems and find a solution, which fits well with the Draper focus</w:t>
      </w:r>
      <w:r w:rsidR="001647A5">
        <w:t xml:space="preserve"> on</w:t>
      </w:r>
      <w:r w:rsidR="004849D4">
        <w:t xml:space="preserve"> innovation and problem solving</w:t>
      </w:r>
      <w:r>
        <w:t>.”</w:t>
      </w:r>
      <w:r w:rsidR="00D54AA8">
        <w:t xml:space="preserve">  </w:t>
      </w:r>
    </w:p>
    <w:p w14:paraId="690D8EB2" w14:textId="0369D061" w:rsidR="00E300B6" w:rsidRDefault="00D54AA8" w:rsidP="00C233AD">
      <w:r>
        <w:t xml:space="preserve">Brochard will serve </w:t>
      </w:r>
      <w:r w:rsidR="00E300B6">
        <w:t>the</w:t>
      </w:r>
      <w:r>
        <w:t xml:space="preserve"> territory from his home in Connecticut</w:t>
      </w:r>
      <w:r w:rsidR="00F32CE2">
        <w:t>.</w:t>
      </w:r>
      <w:r w:rsidR="009B4A5A">
        <w:t xml:space="preserve"> </w:t>
      </w:r>
      <w:r w:rsidR="00520555">
        <w:t>In addition to Connecticut, h</w:t>
      </w:r>
      <w:r w:rsidR="004849D4">
        <w:t>is territory</w:t>
      </w:r>
      <w:r w:rsidR="009B4A5A">
        <w:t xml:space="preserve"> includes </w:t>
      </w:r>
      <w:r w:rsidR="004849D4">
        <w:t xml:space="preserve">Maine, Massachusetts, New Hampshire, </w:t>
      </w:r>
      <w:r w:rsidR="009B4A5A">
        <w:t xml:space="preserve">New Jersey, </w:t>
      </w:r>
      <w:r w:rsidR="004849D4">
        <w:t xml:space="preserve">New York, Pennsylvania, </w:t>
      </w:r>
      <w:r w:rsidR="009B4A5A">
        <w:t>Rhode Island, and</w:t>
      </w:r>
      <w:r w:rsidR="004849D4" w:rsidRPr="004849D4">
        <w:t xml:space="preserve"> </w:t>
      </w:r>
      <w:r w:rsidR="004849D4">
        <w:t>Vermont</w:t>
      </w:r>
      <w:r w:rsidR="009B4A5A">
        <w:t>.</w:t>
      </w:r>
    </w:p>
    <w:p w14:paraId="469AE9DF" w14:textId="7AB68867" w:rsidR="00E300B6" w:rsidRDefault="00E300B6" w:rsidP="00C233AD">
      <w:r>
        <w:t xml:space="preserve">“I’m excited by this opportunity with a </w:t>
      </w:r>
      <w:r w:rsidR="007631F7">
        <w:t xml:space="preserve">company that’s </w:t>
      </w:r>
      <w:r>
        <w:t>known</w:t>
      </w:r>
      <w:r w:rsidR="007631F7">
        <w:t xml:space="preserve"> for being</w:t>
      </w:r>
      <w:r>
        <w:t xml:space="preserve"> </w:t>
      </w:r>
      <w:r w:rsidR="007631F7">
        <w:t>both innovative and steady,” said Broc</w:t>
      </w:r>
      <w:r w:rsidR="005E5D01">
        <w:t>h</w:t>
      </w:r>
      <w:r w:rsidR="007631F7">
        <w:t xml:space="preserve">ard. </w:t>
      </w:r>
      <w:r>
        <w:t>“Draper has a great reputation in the industry</w:t>
      </w:r>
      <w:r w:rsidR="007631F7">
        <w:t>,</w:t>
      </w:r>
      <w:r>
        <w:t xml:space="preserve"> and I can’t wait to start working with clients to solve their AV needs.”</w:t>
      </w:r>
    </w:p>
    <w:p w14:paraId="6BFFEB36" w14:textId="5708092C" w:rsidR="00817C46" w:rsidRDefault="00D54AA8" w:rsidP="00C233AD">
      <w:pPr>
        <w:rPr>
          <w:rFonts w:cs="Calibri"/>
        </w:rPr>
      </w:pPr>
      <w:r>
        <w:rPr>
          <w:rFonts w:cs="Calibri"/>
        </w:rPr>
        <w:t xml:space="preserve">He can be reached by emailing </w:t>
      </w:r>
      <w:hyperlink r:id="rId10" w:history="1">
        <w:r w:rsidR="001647A5" w:rsidRPr="006525FD">
          <w:rPr>
            <w:rStyle w:val="Hyperlink"/>
            <w:rFonts w:cs="Calibri"/>
            <w:b/>
            <w:bCs/>
          </w:rPr>
          <w:t>thomas.brochard@draperinc.com</w:t>
        </w:r>
      </w:hyperlink>
      <w:r w:rsidR="00E300B6">
        <w:rPr>
          <w:rFonts w:cs="Calibri"/>
          <w:b/>
          <w:bCs/>
        </w:rPr>
        <w:t xml:space="preserve"> </w:t>
      </w:r>
      <w:r w:rsidR="00E300B6" w:rsidRPr="00E300B6">
        <w:rPr>
          <w:rFonts w:cs="Calibri"/>
        </w:rPr>
        <w:t>or calling</w:t>
      </w:r>
      <w:r w:rsidR="00E300B6">
        <w:rPr>
          <w:rFonts w:cs="Calibri"/>
          <w:b/>
          <w:bCs/>
        </w:rPr>
        <w:t xml:space="preserve"> </w:t>
      </w:r>
      <w:r w:rsidR="00E300B6" w:rsidRPr="00E300B6">
        <w:rPr>
          <w:rFonts w:cs="Calibri"/>
          <w:b/>
          <w:bCs/>
        </w:rPr>
        <w:t>203-671-6553</w:t>
      </w:r>
      <w:r>
        <w:rPr>
          <w:rFonts w:cs="Calibri"/>
        </w:rPr>
        <w:t>. Brochard is backed up in the region by audiovisual sales consultant Tara Jacobi. She can be reached at</w:t>
      </w:r>
      <w:hyperlink r:id="rId11" w:history="1">
        <w:r w:rsidR="001647A5" w:rsidRPr="001647A5">
          <w:t xml:space="preserve"> </w:t>
        </w:r>
        <w:r w:rsidR="001647A5" w:rsidRPr="001647A5">
          <w:rPr>
            <w:rStyle w:val="Hyperlink"/>
            <w:rFonts w:cs="Calibri"/>
            <w:b/>
            <w:bCs/>
          </w:rPr>
          <w:t>tara.jacobi</w:t>
        </w:r>
        <w:r w:rsidR="005E5D01" w:rsidRPr="006F7D59">
          <w:rPr>
            <w:rStyle w:val="Hyperlink"/>
            <w:rFonts w:cs="Calibri"/>
            <w:b/>
            <w:bCs/>
          </w:rPr>
          <w:t>@draperinc.com</w:t>
        </w:r>
      </w:hyperlink>
      <w:r w:rsidR="00E300B6">
        <w:rPr>
          <w:rFonts w:cs="Calibri"/>
          <w:b/>
          <w:bCs/>
        </w:rPr>
        <w:t xml:space="preserve"> </w:t>
      </w:r>
      <w:r w:rsidR="00E300B6" w:rsidRPr="00E300B6">
        <w:rPr>
          <w:rFonts w:cs="Calibri"/>
        </w:rPr>
        <w:t>or</w:t>
      </w:r>
      <w:r w:rsidR="00E300B6">
        <w:rPr>
          <w:rFonts w:cs="Calibri"/>
          <w:b/>
          <w:bCs/>
        </w:rPr>
        <w:t xml:space="preserve"> </w:t>
      </w:r>
      <w:r w:rsidR="00E300B6" w:rsidRPr="00E300B6">
        <w:rPr>
          <w:rFonts w:cs="Calibri"/>
          <w:b/>
          <w:bCs/>
        </w:rPr>
        <w:t>765.856.1314</w:t>
      </w:r>
      <w:r>
        <w:rPr>
          <w:rFonts w:cs="Calibri"/>
        </w:rPr>
        <w:t>.</w:t>
      </w:r>
    </w:p>
    <w:p w14:paraId="0F36D46F" w14:textId="424C8DAE" w:rsidR="00F1688D" w:rsidRDefault="00867A69" w:rsidP="00D53734">
      <w:pPr>
        <w:rPr>
          <w:rFonts w:cs="Calibri"/>
        </w:rPr>
      </w:pPr>
      <w:r w:rsidRPr="00406F96">
        <w:rPr>
          <w:rFonts w:cs="Calibri"/>
          <w:b/>
          <w:u w:val="single"/>
        </w:rPr>
        <w:t>About Draper</w:t>
      </w:r>
      <w:r w:rsidRPr="00406F96">
        <w:rPr>
          <w:rFonts w:cs="Calibri"/>
          <w:b/>
          <w:u w:val="single"/>
        </w:rPr>
        <w:br/>
      </w:r>
      <w:proofErr w:type="spellStart"/>
      <w:r w:rsidR="003D799B" w:rsidRPr="003D799B">
        <w:rPr>
          <w:rFonts w:cs="Calibri"/>
        </w:rPr>
        <w:t>Draper</w:t>
      </w:r>
      <w:proofErr w:type="spellEnd"/>
      <w:r w:rsidR="003D799B" w:rsidRPr="003D799B">
        <w:rPr>
          <w:rFonts w:cs="Calibri"/>
        </w:rPr>
        <w:t>, Inc. creates core, advanced, and tailored solutions for the professional audiovisual marketplace, including projection screens, custom AV mounts, structures, enclosures</w:t>
      </w:r>
      <w:r w:rsidR="005E5D01">
        <w:rPr>
          <w:rFonts w:cs="Calibri"/>
        </w:rPr>
        <w:t>,</w:t>
      </w:r>
      <w:r w:rsidR="003D799B" w:rsidRPr="003D799B">
        <w:rPr>
          <w:rFonts w:cs="Calibri"/>
        </w:rPr>
        <w:t xml:space="preserve"> and lifts, as well as window shades and video conferencing solutions.</w:t>
      </w:r>
      <w:r w:rsidR="003D799B">
        <w:rPr>
          <w:rFonts w:cs="Calibri"/>
        </w:rPr>
        <w:t xml:space="preserve"> </w:t>
      </w:r>
      <w:r w:rsidR="003D799B" w:rsidRPr="003D799B">
        <w:rPr>
          <w:rFonts w:cs="Calibri"/>
        </w:rPr>
        <w:t>Established in 1902, Draper markets through a network of dealers and distributors to the commercial, architectural, education, and residential markets</w:t>
      </w:r>
      <w:r w:rsidR="002A4271" w:rsidRPr="00E84530">
        <w:rPr>
          <w:rFonts w:cs="Calibri"/>
        </w:rPr>
        <w:t xml:space="preserve">. To learn more, visit </w:t>
      </w:r>
      <w:hyperlink r:id="rId12" w:history="1">
        <w:r w:rsidR="002A4271" w:rsidRPr="009E714A">
          <w:rPr>
            <w:rStyle w:val="Hyperlink"/>
            <w:rFonts w:cs="Calibri"/>
          </w:rPr>
          <w:t>www.draperinc.com</w:t>
        </w:r>
      </w:hyperlink>
      <w:r w:rsidRPr="00E84530">
        <w:rPr>
          <w:rFonts w:cs="Calibri"/>
        </w:rPr>
        <w:t>.</w:t>
      </w:r>
    </w:p>
    <w:p w14:paraId="5D84C1C6" w14:textId="49CBFE10" w:rsidR="00A83F49" w:rsidRPr="00867A69" w:rsidRDefault="00867A69" w:rsidP="00867A69">
      <w:pPr>
        <w:spacing w:after="120"/>
        <w:rPr>
          <w:rFonts w:cs="Calibri"/>
          <w:b/>
        </w:rPr>
      </w:pPr>
      <w:r w:rsidRPr="00406F96">
        <w:rPr>
          <w:rFonts w:cs="Calibri"/>
          <w:b/>
        </w:rPr>
        <w:t>Media Contact:</w:t>
      </w:r>
      <w:r w:rsidRPr="00406F96">
        <w:rPr>
          <w:rFonts w:cs="Calibri"/>
          <w:b/>
        </w:rPr>
        <w:br/>
      </w:r>
      <w:bookmarkEnd w:id="0"/>
      <w:r w:rsidRPr="00406F96">
        <w:rPr>
          <w:rFonts w:cs="Calibri"/>
        </w:rPr>
        <w:t>Terry Coffey</w:t>
      </w:r>
      <w:r>
        <w:rPr>
          <w:rFonts w:cs="Calibri"/>
        </w:rPr>
        <w:br/>
      </w:r>
      <w:r w:rsidRPr="00406F96">
        <w:rPr>
          <w:rFonts w:cs="Calibri"/>
        </w:rPr>
        <w:t>Phone:</w:t>
      </w:r>
      <w:r w:rsidRPr="00406F96">
        <w:rPr>
          <w:rFonts w:cs="Calibri"/>
        </w:rPr>
        <w:tab/>
        <w:t>765-856-1230</w:t>
      </w:r>
      <w:r>
        <w:rPr>
          <w:rFonts w:cs="Calibri"/>
        </w:rPr>
        <w:br/>
      </w:r>
      <w:r w:rsidRPr="00406F96">
        <w:rPr>
          <w:rFonts w:cs="Calibri"/>
        </w:rPr>
        <w:t>E-mail:</w:t>
      </w:r>
      <w:r w:rsidRPr="00406F96">
        <w:rPr>
          <w:rFonts w:cs="Calibri"/>
        </w:rPr>
        <w:tab/>
      </w:r>
      <w:hyperlink r:id="rId13" w:history="1">
        <w:r w:rsidRPr="009E714A">
          <w:rPr>
            <w:rStyle w:val="Hyperlink"/>
            <w:rFonts w:cs="Calibri"/>
            <w:b/>
          </w:rPr>
          <w:t>tcoffey@draperinc.com</w:t>
        </w:r>
      </w:hyperlink>
      <w:r>
        <w:rPr>
          <w:rFonts w:cs="Calibri"/>
          <w:b/>
        </w:rPr>
        <w:br/>
      </w:r>
      <w:r w:rsidRPr="00406F96">
        <w:rPr>
          <w:rFonts w:cs="Calibri"/>
        </w:rPr>
        <w:t xml:space="preserve">Website: </w:t>
      </w:r>
      <w:hyperlink r:id="rId14" w:history="1">
        <w:r w:rsidRPr="009E714A">
          <w:rPr>
            <w:rStyle w:val="Hyperlink"/>
            <w:rFonts w:cs="Calibri"/>
            <w:b/>
          </w:rPr>
          <w:t>www.draperinc.com</w:t>
        </w:r>
      </w:hyperlink>
      <w:bookmarkStart w:id="1" w:name="_GoBack"/>
      <w:bookmarkEnd w:id="1"/>
    </w:p>
    <w:sectPr w:rsidR="00A83F49" w:rsidRPr="00867A69" w:rsidSect="008862B4">
      <w:headerReference w:type="default" r:id="rId15"/>
      <w:footerReference w:type="default" r:id="rId16"/>
      <w:pgSz w:w="12240" w:h="15840"/>
      <w:pgMar w:top="1872" w:right="1008" w:bottom="1872" w:left="864" w:header="187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06AAA" w14:textId="77777777" w:rsidR="00D322D9" w:rsidRDefault="00D322D9" w:rsidP="00D05074">
      <w:pPr>
        <w:spacing w:after="0"/>
      </w:pPr>
      <w:r>
        <w:separator/>
      </w:r>
    </w:p>
  </w:endnote>
  <w:endnote w:type="continuationSeparator" w:id="0">
    <w:p w14:paraId="70E85513" w14:textId="77777777" w:rsidR="00D322D9" w:rsidRDefault="00D322D9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8F553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</w:t>
    </w:r>
    <w:proofErr w:type="gramStart"/>
    <w:r w:rsidR="00F21E56" w:rsidRPr="00C4754A">
      <w:rPr>
        <w:color w:val="404040" w:themeColor="text1" w:themeTint="BF"/>
        <w:sz w:val="20"/>
        <w:szCs w:val="20"/>
      </w:rPr>
      <w:t>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proofErr w:type="gramEnd"/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D8834" w14:textId="77777777" w:rsidR="00D322D9" w:rsidRDefault="00D322D9" w:rsidP="00D05074">
      <w:pPr>
        <w:spacing w:after="0"/>
      </w:pPr>
      <w:r>
        <w:separator/>
      </w:r>
    </w:p>
  </w:footnote>
  <w:footnote w:type="continuationSeparator" w:id="0">
    <w:p w14:paraId="6FF6CAC5" w14:textId="77777777" w:rsidR="00D322D9" w:rsidRDefault="00D322D9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2386" w14:textId="77777777" w:rsidR="00D05074" w:rsidRDefault="00C4754A" w:rsidP="00656532">
    <w:pPr>
      <w:pStyle w:val="Header"/>
      <w:ind w:left="-54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E58C98" wp14:editId="744F6C6C">
          <wp:simplePos x="0" y="0"/>
          <wp:positionH relativeFrom="page">
            <wp:posOffset>340257</wp:posOffset>
          </wp:positionH>
          <wp:positionV relativeFrom="paragraph">
            <wp:posOffset>144145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AF4">
      <w:rPr>
        <w:noProof/>
      </w:rPr>
      <w:drawing>
        <wp:anchor distT="0" distB="0" distL="114300" distR="114300" simplePos="0" relativeHeight="251658240" behindDoc="1" locked="0" layoutInCell="1" allowOverlap="1" wp14:anchorId="25FF56D5" wp14:editId="4FB2FCEC">
          <wp:simplePos x="0" y="0"/>
          <wp:positionH relativeFrom="column">
            <wp:posOffset>-339725</wp:posOffset>
          </wp:positionH>
          <wp:positionV relativeFrom="paragraph">
            <wp:posOffset>160472</wp:posOffset>
          </wp:positionV>
          <wp:extent cx="2807208" cy="11155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APER-2017-LOGO-TAG-HORIZ-POS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9"/>
    <w:rsid w:val="00035342"/>
    <w:rsid w:val="0003782A"/>
    <w:rsid w:val="0006031A"/>
    <w:rsid w:val="00087F96"/>
    <w:rsid w:val="000C3F89"/>
    <w:rsid w:val="000D02A8"/>
    <w:rsid w:val="000E2DC3"/>
    <w:rsid w:val="00113AF4"/>
    <w:rsid w:val="001167E2"/>
    <w:rsid w:val="001647A5"/>
    <w:rsid w:val="001C190E"/>
    <w:rsid w:val="001D3EBF"/>
    <w:rsid w:val="00212597"/>
    <w:rsid w:val="00281E31"/>
    <w:rsid w:val="002A4271"/>
    <w:rsid w:val="002E6E11"/>
    <w:rsid w:val="002E790D"/>
    <w:rsid w:val="00332BA2"/>
    <w:rsid w:val="00337447"/>
    <w:rsid w:val="00362DDF"/>
    <w:rsid w:val="003815A4"/>
    <w:rsid w:val="003A0EFA"/>
    <w:rsid w:val="003D799B"/>
    <w:rsid w:val="00424DCF"/>
    <w:rsid w:val="00430B12"/>
    <w:rsid w:val="00441B20"/>
    <w:rsid w:val="00441F50"/>
    <w:rsid w:val="0045651C"/>
    <w:rsid w:val="004849D4"/>
    <w:rsid w:val="004B7A0B"/>
    <w:rsid w:val="004E1F17"/>
    <w:rsid w:val="004E4C48"/>
    <w:rsid w:val="004F312D"/>
    <w:rsid w:val="00501F5C"/>
    <w:rsid w:val="00520555"/>
    <w:rsid w:val="00532F73"/>
    <w:rsid w:val="00560EBA"/>
    <w:rsid w:val="005E5D01"/>
    <w:rsid w:val="006521A2"/>
    <w:rsid w:val="00656532"/>
    <w:rsid w:val="00664821"/>
    <w:rsid w:val="00691667"/>
    <w:rsid w:val="006A4B18"/>
    <w:rsid w:val="007107A7"/>
    <w:rsid w:val="0071462F"/>
    <w:rsid w:val="00740E5A"/>
    <w:rsid w:val="00750583"/>
    <w:rsid w:val="007631F7"/>
    <w:rsid w:val="00817C46"/>
    <w:rsid w:val="00867A69"/>
    <w:rsid w:val="00880125"/>
    <w:rsid w:val="008851C8"/>
    <w:rsid w:val="008862B4"/>
    <w:rsid w:val="008903B7"/>
    <w:rsid w:val="008D7250"/>
    <w:rsid w:val="008D7909"/>
    <w:rsid w:val="00941308"/>
    <w:rsid w:val="009B4A5A"/>
    <w:rsid w:val="009B64A7"/>
    <w:rsid w:val="009D54F3"/>
    <w:rsid w:val="009F71F8"/>
    <w:rsid w:val="00A009E1"/>
    <w:rsid w:val="00A14318"/>
    <w:rsid w:val="00A83F49"/>
    <w:rsid w:val="00AB261C"/>
    <w:rsid w:val="00AC1354"/>
    <w:rsid w:val="00AC1E13"/>
    <w:rsid w:val="00AD43D2"/>
    <w:rsid w:val="00B04473"/>
    <w:rsid w:val="00B13884"/>
    <w:rsid w:val="00B64495"/>
    <w:rsid w:val="00C233AD"/>
    <w:rsid w:val="00C4754A"/>
    <w:rsid w:val="00C65064"/>
    <w:rsid w:val="00C70285"/>
    <w:rsid w:val="00CB27BA"/>
    <w:rsid w:val="00CC5907"/>
    <w:rsid w:val="00CD0724"/>
    <w:rsid w:val="00CE2F91"/>
    <w:rsid w:val="00D05074"/>
    <w:rsid w:val="00D322D9"/>
    <w:rsid w:val="00D53734"/>
    <w:rsid w:val="00D54AA8"/>
    <w:rsid w:val="00D80588"/>
    <w:rsid w:val="00DB097F"/>
    <w:rsid w:val="00E03ED1"/>
    <w:rsid w:val="00E300B6"/>
    <w:rsid w:val="00E40167"/>
    <w:rsid w:val="00EE7ED4"/>
    <w:rsid w:val="00F1688D"/>
    <w:rsid w:val="00F21E56"/>
    <w:rsid w:val="00F2539D"/>
    <w:rsid w:val="00F3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26FAD06"/>
  <w15:chartTrackingRefBased/>
  <w15:docId w15:val="{89CB426A-B5CD-45F7-9F91-309503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867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coffey@draperinc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raperin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ra.jacobi@draperinc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thomas.brochard@draperin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draperin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1197-A198-4537-B7DA-5F2BFA7EA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A70CD-3CA5-4DCF-86C9-13521AC5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EC2B9-D8AA-44D3-8AB8-438853CDD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B4A26-287B-44FB-AB0F-610D4958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Terry Coffey</cp:lastModifiedBy>
  <cp:revision>2</cp:revision>
  <cp:lastPrinted>2017-06-23T13:18:00Z</cp:lastPrinted>
  <dcterms:created xsi:type="dcterms:W3CDTF">2020-08-25T13:03:00Z</dcterms:created>
  <dcterms:modified xsi:type="dcterms:W3CDTF">2020-08-25T13:03:00Z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