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093E" w14:textId="77777777" w:rsidR="00A009E1" w:rsidRDefault="00A009E1" w:rsidP="00A009E1">
      <w:pPr>
        <w:spacing w:after="0"/>
        <w:jc w:val="center"/>
        <w:rPr>
          <w:rFonts w:cs="Calibri"/>
          <w:b/>
          <w:sz w:val="28"/>
          <w:szCs w:val="28"/>
        </w:rPr>
      </w:pPr>
      <w:bookmarkStart w:id="0" w:name="_Hlk481495486"/>
    </w:p>
    <w:p w14:paraId="5D6920ED" w14:textId="77777777" w:rsidR="008A72F5" w:rsidRPr="00A14318" w:rsidRDefault="008A72F5" w:rsidP="008A72F5">
      <w:pPr>
        <w:spacing w:after="24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D</w:t>
      </w:r>
      <w:r w:rsidRPr="00A14318">
        <w:rPr>
          <w:rFonts w:cs="Calibri"/>
          <w:b/>
          <w:sz w:val="28"/>
          <w:szCs w:val="28"/>
        </w:rPr>
        <w:t xml:space="preserve">raper </w:t>
      </w:r>
      <w:r>
        <w:rPr>
          <w:rFonts w:cs="Calibri"/>
          <w:b/>
          <w:sz w:val="28"/>
          <w:szCs w:val="28"/>
        </w:rPr>
        <w:t>Unveils Shading Solution for Angled Windows</w:t>
      </w:r>
    </w:p>
    <w:p w14:paraId="08F459C8" w14:textId="577F3A64" w:rsidR="007E4E02" w:rsidRPr="007E4E02" w:rsidRDefault="00867A69" w:rsidP="007E4E02">
      <w:pPr>
        <w:rPr>
          <w:rFonts w:cs="Calibri"/>
          <w:bCs/>
        </w:rPr>
      </w:pPr>
      <w:r w:rsidRPr="00406F96">
        <w:rPr>
          <w:rFonts w:cs="Calibri"/>
          <w:b/>
        </w:rPr>
        <w:t xml:space="preserve">(Spiceland, Ind.) </w:t>
      </w:r>
      <w:r>
        <w:rPr>
          <w:rFonts w:cs="Calibri"/>
          <w:b/>
        </w:rPr>
        <w:t>–</w:t>
      </w:r>
      <w:r w:rsidR="00AB4DA8">
        <w:rPr>
          <w:rFonts w:cs="Calibri"/>
          <w:b/>
        </w:rPr>
        <w:t xml:space="preserve"> </w:t>
      </w:r>
      <w:r w:rsidR="007E4E02" w:rsidRPr="007E4E02">
        <w:rPr>
          <w:rFonts w:cs="Calibri"/>
          <w:bCs/>
        </w:rPr>
        <w:t xml:space="preserve">What do you do when you have an angled window that requires interior shading? </w:t>
      </w:r>
      <w:r w:rsidR="007E4E02">
        <w:rPr>
          <w:rFonts w:cs="Calibri"/>
          <w:bCs/>
        </w:rPr>
        <w:t>A</w:t>
      </w:r>
      <w:r w:rsidR="007E4E02" w:rsidRPr="007E4E02">
        <w:rPr>
          <w:rFonts w:cs="Calibri"/>
          <w:bCs/>
        </w:rPr>
        <w:t xml:space="preserve"> new solution</w:t>
      </w:r>
      <w:r w:rsidR="007E4E02">
        <w:rPr>
          <w:rFonts w:cs="Calibri"/>
          <w:bCs/>
        </w:rPr>
        <w:t xml:space="preserve"> from Draper</w:t>
      </w:r>
      <w:r w:rsidR="007E4E02" w:rsidRPr="007E4E02">
        <w:rPr>
          <w:rFonts w:cs="Calibri"/>
          <w:bCs/>
        </w:rPr>
        <w:t xml:space="preserve"> means you don’t have to use a square shade and overlap the window opening. The Gabled Bottom-Up FlexShade can be sill-mounted in the window. It can handle angles up to 45 degrees in either direction.</w:t>
      </w:r>
    </w:p>
    <w:p w14:paraId="2124F033" w14:textId="77777777" w:rsidR="007E4E02" w:rsidRPr="007E4E02" w:rsidRDefault="007E4E02" w:rsidP="007E4E02">
      <w:pPr>
        <w:rPr>
          <w:rFonts w:cs="Calibri"/>
          <w:bCs/>
        </w:rPr>
      </w:pPr>
      <w:r w:rsidRPr="007E4E02">
        <w:rPr>
          <w:rFonts w:cs="Calibri"/>
          <w:bCs/>
        </w:rPr>
        <w:t>The shade panel is kept under constant tension by thin cables that deploy from tensioned spring boxes and attach to a flexible hem bar. Draper uses a .06-inch (1.5 mm) low-stretch, high fatigue cable with a polyester jacket.</w:t>
      </w:r>
    </w:p>
    <w:p w14:paraId="3647E8A1" w14:textId="16B3FF9A" w:rsidR="007E4E02" w:rsidRDefault="007E4E02" w:rsidP="007E4E02">
      <w:pPr>
        <w:rPr>
          <w:rFonts w:cs="Calibri"/>
          <w:bCs/>
        </w:rPr>
      </w:pPr>
      <w:r w:rsidRPr="007E4E02">
        <w:rPr>
          <w:rFonts w:cs="Calibri"/>
          <w:bCs/>
        </w:rPr>
        <w:t xml:space="preserve">To help installers get it just right, the Draper engineering </w:t>
      </w:r>
      <w:proofErr w:type="gramStart"/>
      <w:r w:rsidRPr="007E4E02">
        <w:rPr>
          <w:rFonts w:cs="Calibri"/>
          <w:bCs/>
        </w:rPr>
        <w:t>team built</w:t>
      </w:r>
      <w:proofErr w:type="gramEnd"/>
      <w:r w:rsidRPr="007E4E02">
        <w:rPr>
          <w:rFonts w:cs="Calibri"/>
          <w:bCs/>
        </w:rPr>
        <w:t xml:space="preserve"> tracking adjustment right in to the idler endcap. It’s a simple two-part process to adjust the tracking of the fabric panel so it always looks perfectly straight.</w:t>
      </w:r>
    </w:p>
    <w:p w14:paraId="12616FE5" w14:textId="17D66466" w:rsidR="007D2580" w:rsidRPr="007E4E02" w:rsidRDefault="007D2580" w:rsidP="007E4E02">
      <w:pPr>
        <w:rPr>
          <w:rFonts w:cs="Calibri"/>
          <w:bCs/>
        </w:rPr>
      </w:pPr>
      <w:r>
        <w:rPr>
          <w:rFonts w:cs="Calibri"/>
          <w:bCs/>
        </w:rPr>
        <w:t xml:space="preserve">The Gabled Bottom-Up FlexShade is available with a variety of motors and control </w:t>
      </w:r>
      <w:proofErr w:type="gramStart"/>
      <w:r>
        <w:rPr>
          <w:rFonts w:cs="Calibri"/>
          <w:bCs/>
        </w:rPr>
        <w:t>options, and</w:t>
      </w:r>
      <w:proofErr w:type="gramEnd"/>
      <w:r>
        <w:rPr>
          <w:rFonts w:cs="Calibri"/>
          <w:bCs/>
        </w:rPr>
        <w:t xml:space="preserve"> can be integrated into smart home networks.</w:t>
      </w:r>
    </w:p>
    <w:p w14:paraId="4B392FC8" w14:textId="6E84E0DC" w:rsidR="00A32210" w:rsidRDefault="007E4E02" w:rsidP="007E4E02">
      <w:pPr>
        <w:rPr>
          <w:rFonts w:cs="Calibri"/>
        </w:rPr>
      </w:pPr>
      <w:r w:rsidRPr="007E4E02">
        <w:rPr>
          <w:rFonts w:cs="Calibri"/>
          <w:bCs/>
        </w:rPr>
        <w:t>To learn more, visit the Gabled Bottom-Up FlexShade web page</w:t>
      </w:r>
      <w:r>
        <w:rPr>
          <w:rFonts w:cs="Calibri"/>
          <w:bCs/>
        </w:rPr>
        <w:t xml:space="preserve"> at </w:t>
      </w:r>
      <w:r w:rsidRPr="00322681">
        <w:rPr>
          <w:rFonts w:cs="Calibri"/>
          <w:b/>
        </w:rPr>
        <w:t>draperinc.com</w:t>
      </w:r>
      <w:r>
        <w:rPr>
          <w:rFonts w:cs="Calibri"/>
          <w:bCs/>
        </w:rPr>
        <w:t>, or contact your Draper representative</w:t>
      </w:r>
      <w:r w:rsidRPr="007E4E02">
        <w:rPr>
          <w:rFonts w:cs="Calibri"/>
          <w:bCs/>
        </w:rPr>
        <w:t>.</w:t>
      </w:r>
    </w:p>
    <w:p w14:paraId="29DE00E3" w14:textId="77777777" w:rsidR="00A32210" w:rsidRDefault="00A32210" w:rsidP="00D53734">
      <w:pPr>
        <w:rPr>
          <w:rFonts w:cs="Calibri"/>
        </w:rPr>
      </w:pPr>
    </w:p>
    <w:p w14:paraId="0908A5CC" w14:textId="77777777" w:rsidR="005E1874" w:rsidRDefault="005E1874" w:rsidP="005E1874">
      <w:pPr>
        <w:rPr>
          <w:rFonts w:cs="Calibri"/>
        </w:rPr>
      </w:pPr>
      <w:r w:rsidRPr="00406F96">
        <w:rPr>
          <w:rFonts w:cs="Calibri"/>
          <w:b/>
          <w:u w:val="single"/>
        </w:rPr>
        <w:t>About Draper</w:t>
      </w:r>
      <w:r w:rsidRPr="00406F96">
        <w:rPr>
          <w:rFonts w:cs="Calibri"/>
          <w:b/>
          <w:u w:val="single"/>
        </w:rPr>
        <w:br/>
      </w:r>
      <w:r w:rsidRPr="00B22FA2">
        <w:rPr>
          <w:rFonts w:cs="Calibri"/>
        </w:rPr>
        <w:t>Draper</w:t>
      </w:r>
      <w:r>
        <w:rPr>
          <w:rFonts w:cs="Calibri"/>
        </w:rPr>
        <w:t>®, Inc.,</w:t>
      </w:r>
      <w:r w:rsidRPr="00B22FA2">
        <w:rPr>
          <w:rFonts w:cs="Calibri"/>
        </w:rPr>
        <w:t xml:space="preserve"> is a leading commercial shade manufacturer located in Spiceland, I</w:t>
      </w:r>
      <w:r>
        <w:rPr>
          <w:rFonts w:cs="Calibri"/>
        </w:rPr>
        <w:t>ndiana</w:t>
      </w:r>
      <w:r w:rsidRPr="00B22FA2">
        <w:rPr>
          <w:rFonts w:cs="Calibri"/>
        </w:rPr>
        <w:t xml:space="preserve">. We make thousands of custom shades daily </w:t>
      </w:r>
      <w:r>
        <w:rPr>
          <w:rFonts w:cs="Calibri"/>
        </w:rPr>
        <w:t>and</w:t>
      </w:r>
      <w:r w:rsidRPr="00B22FA2">
        <w:rPr>
          <w:rFonts w:cs="Calibri"/>
        </w:rPr>
        <w:t xml:space="preserve"> are bringing that same scale to the custom install market. We also make projection screens, AV lifts, and AV mounts </w:t>
      </w:r>
      <w:r>
        <w:rPr>
          <w:rFonts w:cs="Calibri"/>
        </w:rPr>
        <w:t>and</w:t>
      </w:r>
      <w:r w:rsidRPr="00B22FA2">
        <w:rPr>
          <w:rFonts w:cs="Calibri"/>
        </w:rPr>
        <w:t xml:space="preserve"> structures.</w:t>
      </w:r>
      <w:r w:rsidRPr="00E84530">
        <w:rPr>
          <w:rFonts w:cs="Calibri"/>
        </w:rPr>
        <w:t xml:space="preserve"> To learn more, visit </w:t>
      </w:r>
      <w:hyperlink r:id="rId11" w:history="1">
        <w:r w:rsidRPr="008C3843">
          <w:rPr>
            <w:rStyle w:val="Hyperlink"/>
            <w:rFonts w:cs="Calibri"/>
          </w:rPr>
          <w:t>www.draperathome.com</w:t>
        </w:r>
      </w:hyperlink>
      <w:r w:rsidRPr="00E84530">
        <w:rPr>
          <w:rFonts w:cs="Calibri"/>
        </w:rPr>
        <w:t>.</w:t>
      </w:r>
    </w:p>
    <w:p w14:paraId="5D84C1C6" w14:textId="49CBFE10" w:rsidR="00A83F49" w:rsidRPr="00867A69" w:rsidRDefault="00867A69" w:rsidP="00867A69">
      <w:pPr>
        <w:spacing w:after="120"/>
        <w:rPr>
          <w:rFonts w:cs="Calibri"/>
          <w:b/>
        </w:rPr>
      </w:pPr>
      <w:r w:rsidRPr="00406F96">
        <w:rPr>
          <w:rFonts w:cs="Calibri"/>
          <w:b/>
        </w:rPr>
        <w:t>Media Contact:</w:t>
      </w:r>
      <w:r w:rsidRPr="00406F96">
        <w:rPr>
          <w:rFonts w:cs="Calibri"/>
          <w:b/>
        </w:rPr>
        <w:br/>
      </w:r>
      <w:bookmarkEnd w:id="0"/>
      <w:r w:rsidRPr="00406F96">
        <w:rPr>
          <w:rFonts w:cs="Calibri"/>
        </w:rPr>
        <w:t>Terry Coffey</w:t>
      </w:r>
      <w:r>
        <w:rPr>
          <w:rFonts w:cs="Calibri"/>
        </w:rPr>
        <w:br/>
      </w:r>
      <w:r w:rsidRPr="00406F96">
        <w:rPr>
          <w:rFonts w:cs="Calibri"/>
        </w:rPr>
        <w:t>Phone:</w:t>
      </w:r>
      <w:r w:rsidRPr="00406F96">
        <w:rPr>
          <w:rFonts w:cs="Calibri"/>
        </w:rPr>
        <w:tab/>
        <w:t>765-856-1230</w:t>
      </w:r>
      <w:r>
        <w:rPr>
          <w:rFonts w:cs="Calibri"/>
        </w:rPr>
        <w:br/>
      </w:r>
      <w:r w:rsidRPr="00406F96">
        <w:rPr>
          <w:rFonts w:cs="Calibri"/>
        </w:rPr>
        <w:t>E-mail:</w:t>
      </w:r>
      <w:r w:rsidRPr="00406F96">
        <w:rPr>
          <w:rFonts w:cs="Calibri"/>
        </w:rPr>
        <w:tab/>
      </w:r>
      <w:hyperlink r:id="rId12" w:history="1">
        <w:r w:rsidRPr="009E714A">
          <w:rPr>
            <w:rStyle w:val="Hyperlink"/>
            <w:rFonts w:cs="Calibri"/>
            <w:b/>
          </w:rPr>
          <w:t>tcoffey@draperinc.com</w:t>
        </w:r>
      </w:hyperlink>
      <w:r>
        <w:rPr>
          <w:rFonts w:cs="Calibri"/>
          <w:b/>
        </w:rPr>
        <w:br/>
      </w:r>
      <w:r w:rsidRPr="00406F96">
        <w:rPr>
          <w:rFonts w:cs="Calibri"/>
        </w:rPr>
        <w:t xml:space="preserve">Website: </w:t>
      </w:r>
      <w:hyperlink r:id="rId13" w:history="1">
        <w:r w:rsidRPr="009E714A">
          <w:rPr>
            <w:rStyle w:val="Hyperlink"/>
            <w:rFonts w:cs="Calibri"/>
            <w:b/>
          </w:rPr>
          <w:t>www.draperinc.com</w:t>
        </w:r>
      </w:hyperlink>
    </w:p>
    <w:sectPr w:rsidR="00A83F49" w:rsidRPr="00867A69" w:rsidSect="008862B4">
      <w:headerReference w:type="default" r:id="rId14"/>
      <w:footerReference w:type="default" r:id="rId15"/>
      <w:pgSz w:w="12240" w:h="15840"/>
      <w:pgMar w:top="1872" w:right="1008" w:bottom="1872" w:left="864" w:header="187" w:footer="60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CAE73" w14:textId="77777777" w:rsidR="0044593F" w:rsidRDefault="0044593F" w:rsidP="00D05074">
      <w:pPr>
        <w:spacing w:after="0"/>
      </w:pPr>
      <w:r>
        <w:separator/>
      </w:r>
    </w:p>
  </w:endnote>
  <w:endnote w:type="continuationSeparator" w:id="0">
    <w:p w14:paraId="1CD74D05" w14:textId="77777777" w:rsidR="0044593F" w:rsidRDefault="0044593F" w:rsidP="00D05074">
      <w:pPr>
        <w:spacing w:after="0"/>
      </w:pPr>
      <w:r>
        <w:continuationSeparator/>
      </w:r>
    </w:p>
  </w:endnote>
  <w:endnote w:type="continuationNotice" w:id="1">
    <w:p w14:paraId="7D498867" w14:textId="77777777" w:rsidR="00F922D7" w:rsidRDefault="00F922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8F553" w14:textId="77777777" w:rsidR="00113AF4" w:rsidRPr="00C4754A" w:rsidRDefault="000C3F89" w:rsidP="000C3F89">
    <w:pPr>
      <w:pStyle w:val="Footer"/>
      <w:tabs>
        <w:tab w:val="clear" w:pos="4680"/>
      </w:tabs>
      <w:ind w:hanging="1260"/>
      <w:jc w:val="right"/>
      <w:rPr>
        <w:color w:val="404040" w:themeColor="text1" w:themeTint="BF"/>
        <w:sz w:val="20"/>
        <w:szCs w:val="20"/>
      </w:rPr>
    </w:pPr>
    <w:r w:rsidRPr="00C4754A">
      <w:rPr>
        <w:color w:val="404040" w:themeColor="text1" w:themeTint="BF"/>
        <w:sz w:val="16"/>
        <w:szCs w:val="16"/>
      </w:rPr>
      <w:t xml:space="preserve">                            </w:t>
    </w:r>
    <w:r w:rsidR="00F21E56" w:rsidRPr="00C4754A">
      <w:rPr>
        <w:b/>
        <w:color w:val="404040" w:themeColor="text1" w:themeTint="BF"/>
        <w:sz w:val="24"/>
        <w:szCs w:val="24"/>
      </w:rPr>
      <w:t>Draper</w:t>
    </w:r>
    <w:r w:rsidR="00656532" w:rsidRPr="00C4754A">
      <w:rPr>
        <w:b/>
        <w:color w:val="404040" w:themeColor="text1" w:themeTint="BF"/>
        <w:sz w:val="24"/>
        <w:szCs w:val="24"/>
      </w:rPr>
      <w:t>,</w:t>
    </w:r>
    <w:r w:rsidR="00F21E56" w:rsidRPr="00C4754A">
      <w:rPr>
        <w:b/>
        <w:color w:val="404040" w:themeColor="text1" w:themeTint="BF"/>
        <w:sz w:val="24"/>
        <w:szCs w:val="24"/>
      </w:rPr>
      <w:t xml:space="preserve"> Inc.</w:t>
    </w:r>
    <w:r w:rsidR="00F21E56" w:rsidRPr="00C4754A">
      <w:rPr>
        <w:b/>
        <w:color w:val="404040" w:themeColor="text1" w:themeTint="BF"/>
        <w:sz w:val="24"/>
        <w:szCs w:val="24"/>
      </w:rPr>
      <w:tab/>
    </w:r>
    <w:proofErr w:type="gramStart"/>
    <w:r w:rsidR="00113AF4" w:rsidRPr="00C4754A">
      <w:rPr>
        <w:color w:val="404040" w:themeColor="text1" w:themeTint="BF"/>
        <w:sz w:val="20"/>
        <w:szCs w:val="20"/>
      </w:rPr>
      <w:t>draperinc.com  |</w:t>
    </w:r>
    <w:proofErr w:type="gramEnd"/>
    <w:r w:rsidR="00113AF4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>765.987.7999  |  800.238.7999</w:t>
    </w:r>
    <w:r w:rsidR="00F21E56" w:rsidRPr="00C4754A">
      <w:rPr>
        <w:color w:val="404040" w:themeColor="text1" w:themeTint="BF"/>
        <w:sz w:val="20"/>
        <w:szCs w:val="20"/>
      </w:rPr>
      <w:br/>
      <w:t>411 S. Pearl St.</w:t>
    </w:r>
    <w:r w:rsidR="00C4754A" w:rsidRPr="00C4754A">
      <w:rPr>
        <w:color w:val="404040" w:themeColor="text1" w:themeTint="BF"/>
        <w:sz w:val="20"/>
        <w:szCs w:val="20"/>
      </w:rPr>
      <w:t xml:space="preserve"> </w:t>
    </w:r>
    <w:r w:rsidR="00F21E56" w:rsidRPr="00C4754A">
      <w:rPr>
        <w:color w:val="404040" w:themeColor="text1" w:themeTint="BF"/>
        <w:sz w:val="20"/>
        <w:szCs w:val="20"/>
      </w:rPr>
      <w:t xml:space="preserve"> Spiceland, </w:t>
    </w:r>
    <w:proofErr w:type="gramStart"/>
    <w:r w:rsidR="00F21E56" w:rsidRPr="00C4754A">
      <w:rPr>
        <w:color w:val="404040" w:themeColor="text1" w:themeTint="BF"/>
        <w:sz w:val="20"/>
        <w:szCs w:val="20"/>
      </w:rPr>
      <w:t>IN</w:t>
    </w:r>
    <w:r w:rsidR="00C4754A" w:rsidRPr="00C4754A">
      <w:rPr>
        <w:color w:val="404040" w:themeColor="text1" w:themeTint="BF"/>
        <w:sz w:val="20"/>
        <w:szCs w:val="20"/>
      </w:rPr>
      <w:t xml:space="preserve">  USA</w:t>
    </w:r>
    <w:proofErr w:type="gramEnd"/>
    <w:r w:rsidR="00F21E56" w:rsidRPr="00C4754A">
      <w:rPr>
        <w:color w:val="404040" w:themeColor="text1" w:themeTint="BF"/>
        <w:sz w:val="20"/>
        <w:szCs w:val="20"/>
      </w:rPr>
      <w:t xml:space="preserve"> 47385</w:t>
    </w:r>
    <w:r w:rsidR="00113AF4" w:rsidRPr="00C4754A">
      <w:rPr>
        <w:color w:val="404040" w:themeColor="text1" w:themeTint="B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749F" w14:textId="77777777" w:rsidR="0044593F" w:rsidRDefault="0044593F" w:rsidP="00D05074">
      <w:pPr>
        <w:spacing w:after="0"/>
      </w:pPr>
      <w:r>
        <w:separator/>
      </w:r>
    </w:p>
  </w:footnote>
  <w:footnote w:type="continuationSeparator" w:id="0">
    <w:p w14:paraId="78F80AA7" w14:textId="77777777" w:rsidR="0044593F" w:rsidRDefault="0044593F" w:rsidP="00D05074">
      <w:pPr>
        <w:spacing w:after="0"/>
      </w:pPr>
      <w:r>
        <w:continuationSeparator/>
      </w:r>
    </w:p>
  </w:footnote>
  <w:footnote w:type="continuationNotice" w:id="1">
    <w:p w14:paraId="2BD6726A" w14:textId="77777777" w:rsidR="00F922D7" w:rsidRDefault="00F922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B2386" w14:textId="77777777" w:rsidR="00D05074" w:rsidRDefault="00C4754A" w:rsidP="00656532">
    <w:pPr>
      <w:pStyle w:val="Header"/>
      <w:ind w:left="-54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FE58C98" wp14:editId="744F6C6C">
          <wp:simplePos x="0" y="0"/>
          <wp:positionH relativeFrom="page">
            <wp:posOffset>340257</wp:posOffset>
          </wp:positionH>
          <wp:positionV relativeFrom="paragraph">
            <wp:posOffset>144145</wp:posOffset>
          </wp:positionV>
          <wp:extent cx="3419750" cy="1138862"/>
          <wp:effectExtent l="0" t="0" r="0" b="4445"/>
          <wp:wrapNone/>
          <wp:docPr id="4" name="Picture 4" descr="\\SPI-ADV\Advertising\DraperLogos\2017-REBRAND\Draper Horizontal Logo\JPEGs\DRAPER-2017-LOGO-TAG-HORIZ-POS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PI-ADV\Advertising\DraperLogos\2017-REBRAND\Draper Horizontal Logo\JPEGs\DRAPER-2017-LOGO-TAG-HORIZ-POS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750" cy="1138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3AF4">
      <w:rPr>
        <w:noProof/>
      </w:rPr>
      <w:drawing>
        <wp:anchor distT="0" distB="0" distL="114300" distR="114300" simplePos="0" relativeHeight="251658240" behindDoc="1" locked="0" layoutInCell="1" allowOverlap="1" wp14:anchorId="25FF56D5" wp14:editId="4FB2FCEC">
          <wp:simplePos x="0" y="0"/>
          <wp:positionH relativeFrom="column">
            <wp:posOffset>-339725</wp:posOffset>
          </wp:positionH>
          <wp:positionV relativeFrom="paragraph">
            <wp:posOffset>160472</wp:posOffset>
          </wp:positionV>
          <wp:extent cx="2807208" cy="1115568"/>
          <wp:effectExtent l="0" t="0" r="0" b="889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DRAPER-2017-LOGO-TAG-HORIZ-POS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7208" cy="1115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6D5C"/>
    <w:multiLevelType w:val="hybridMultilevel"/>
    <w:tmpl w:val="41C4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78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A69"/>
    <w:rsid w:val="00035342"/>
    <w:rsid w:val="00036068"/>
    <w:rsid w:val="0003782A"/>
    <w:rsid w:val="0006031A"/>
    <w:rsid w:val="00087F96"/>
    <w:rsid w:val="000C3F89"/>
    <w:rsid w:val="000D02A8"/>
    <w:rsid w:val="000D1FFF"/>
    <w:rsid w:val="000E2DC3"/>
    <w:rsid w:val="000E75CF"/>
    <w:rsid w:val="00113AF4"/>
    <w:rsid w:val="001167E2"/>
    <w:rsid w:val="00161EB6"/>
    <w:rsid w:val="001647A5"/>
    <w:rsid w:val="001C190E"/>
    <w:rsid w:val="001D3EBF"/>
    <w:rsid w:val="00203C8A"/>
    <w:rsid w:val="00212597"/>
    <w:rsid w:val="002309BA"/>
    <w:rsid w:val="00281E31"/>
    <w:rsid w:val="002A4271"/>
    <w:rsid w:val="002E6E11"/>
    <w:rsid w:val="002E790D"/>
    <w:rsid w:val="002F7999"/>
    <w:rsid w:val="00307CA8"/>
    <w:rsid w:val="00322681"/>
    <w:rsid w:val="00332BA2"/>
    <w:rsid w:val="00337447"/>
    <w:rsid w:val="003503BA"/>
    <w:rsid w:val="00362DDF"/>
    <w:rsid w:val="003815A4"/>
    <w:rsid w:val="0038451D"/>
    <w:rsid w:val="003A0EFA"/>
    <w:rsid w:val="003C0737"/>
    <w:rsid w:val="003C2AC1"/>
    <w:rsid w:val="003D799B"/>
    <w:rsid w:val="003F398E"/>
    <w:rsid w:val="00424DCF"/>
    <w:rsid w:val="00430B12"/>
    <w:rsid w:val="00441B20"/>
    <w:rsid w:val="00441F50"/>
    <w:rsid w:val="0044593F"/>
    <w:rsid w:val="0045651C"/>
    <w:rsid w:val="004849D4"/>
    <w:rsid w:val="00487A68"/>
    <w:rsid w:val="004B7A0B"/>
    <w:rsid w:val="004C350F"/>
    <w:rsid w:val="004E1F17"/>
    <w:rsid w:val="004E4C48"/>
    <w:rsid w:val="004F312D"/>
    <w:rsid w:val="005013AC"/>
    <w:rsid w:val="00501F5C"/>
    <w:rsid w:val="00520555"/>
    <w:rsid w:val="00532F73"/>
    <w:rsid w:val="0054282A"/>
    <w:rsid w:val="00552C30"/>
    <w:rsid w:val="0055373B"/>
    <w:rsid w:val="00560EBA"/>
    <w:rsid w:val="0057350B"/>
    <w:rsid w:val="005E1702"/>
    <w:rsid w:val="005E1874"/>
    <w:rsid w:val="005E5D01"/>
    <w:rsid w:val="00606E9F"/>
    <w:rsid w:val="006521A2"/>
    <w:rsid w:val="00656532"/>
    <w:rsid w:val="00664821"/>
    <w:rsid w:val="0069127F"/>
    <w:rsid w:val="00691667"/>
    <w:rsid w:val="006A4B18"/>
    <w:rsid w:val="007107A7"/>
    <w:rsid w:val="0071462F"/>
    <w:rsid w:val="00740E5A"/>
    <w:rsid w:val="00750583"/>
    <w:rsid w:val="007631F7"/>
    <w:rsid w:val="00787CB8"/>
    <w:rsid w:val="007942DB"/>
    <w:rsid w:val="007A5098"/>
    <w:rsid w:val="007D2580"/>
    <w:rsid w:val="007E4E02"/>
    <w:rsid w:val="007F350A"/>
    <w:rsid w:val="007F4986"/>
    <w:rsid w:val="00817C46"/>
    <w:rsid w:val="00857100"/>
    <w:rsid w:val="00867A69"/>
    <w:rsid w:val="00880125"/>
    <w:rsid w:val="008851C8"/>
    <w:rsid w:val="008862B4"/>
    <w:rsid w:val="008903B7"/>
    <w:rsid w:val="008A72F5"/>
    <w:rsid w:val="008D7250"/>
    <w:rsid w:val="008D7909"/>
    <w:rsid w:val="008D7AF8"/>
    <w:rsid w:val="008E4DAF"/>
    <w:rsid w:val="00936D92"/>
    <w:rsid w:val="00941308"/>
    <w:rsid w:val="0095764F"/>
    <w:rsid w:val="00975628"/>
    <w:rsid w:val="009B4A5A"/>
    <w:rsid w:val="009B64A7"/>
    <w:rsid w:val="009D54F3"/>
    <w:rsid w:val="009F71F8"/>
    <w:rsid w:val="00A009E1"/>
    <w:rsid w:val="00A14318"/>
    <w:rsid w:val="00A32210"/>
    <w:rsid w:val="00A83F49"/>
    <w:rsid w:val="00A967F9"/>
    <w:rsid w:val="00AB261C"/>
    <w:rsid w:val="00AB4DA8"/>
    <w:rsid w:val="00AC1354"/>
    <w:rsid w:val="00AC1E13"/>
    <w:rsid w:val="00AD43D2"/>
    <w:rsid w:val="00B04473"/>
    <w:rsid w:val="00B13884"/>
    <w:rsid w:val="00B22FA2"/>
    <w:rsid w:val="00B37A22"/>
    <w:rsid w:val="00B443FE"/>
    <w:rsid w:val="00B4653E"/>
    <w:rsid w:val="00B521C1"/>
    <w:rsid w:val="00B64495"/>
    <w:rsid w:val="00BA0CB3"/>
    <w:rsid w:val="00BD7E5F"/>
    <w:rsid w:val="00BE1A94"/>
    <w:rsid w:val="00C233AD"/>
    <w:rsid w:val="00C4754A"/>
    <w:rsid w:val="00C65064"/>
    <w:rsid w:val="00C70285"/>
    <w:rsid w:val="00C91D50"/>
    <w:rsid w:val="00CA72E8"/>
    <w:rsid w:val="00CB27BA"/>
    <w:rsid w:val="00CC5907"/>
    <w:rsid w:val="00CD0724"/>
    <w:rsid w:val="00CE2F91"/>
    <w:rsid w:val="00D05074"/>
    <w:rsid w:val="00D15B81"/>
    <w:rsid w:val="00D31908"/>
    <w:rsid w:val="00D322D9"/>
    <w:rsid w:val="00D53734"/>
    <w:rsid w:val="00D546AF"/>
    <w:rsid w:val="00D54AA8"/>
    <w:rsid w:val="00D611B1"/>
    <w:rsid w:val="00D80588"/>
    <w:rsid w:val="00D8540A"/>
    <w:rsid w:val="00DB097F"/>
    <w:rsid w:val="00E03ED1"/>
    <w:rsid w:val="00E1747A"/>
    <w:rsid w:val="00E300B6"/>
    <w:rsid w:val="00E40167"/>
    <w:rsid w:val="00E5719F"/>
    <w:rsid w:val="00EC1F3C"/>
    <w:rsid w:val="00EE7ED4"/>
    <w:rsid w:val="00F1688D"/>
    <w:rsid w:val="00F21E56"/>
    <w:rsid w:val="00F2539D"/>
    <w:rsid w:val="00F32CE2"/>
    <w:rsid w:val="00F71309"/>
    <w:rsid w:val="00F9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6FAD06"/>
  <w15:chartTrackingRefBased/>
  <w15:docId w15:val="{F0E93000-B73E-4A3E-AE66-31793C10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A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3782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05074"/>
  </w:style>
  <w:style w:type="paragraph" w:styleId="Footer">
    <w:name w:val="footer"/>
    <w:basedOn w:val="Normal"/>
    <w:link w:val="FooterChar"/>
    <w:uiPriority w:val="99"/>
    <w:unhideWhenUsed/>
    <w:rsid w:val="00D050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05074"/>
  </w:style>
  <w:style w:type="paragraph" w:styleId="BalloonText">
    <w:name w:val="Balloon Text"/>
    <w:basedOn w:val="Normal"/>
    <w:link w:val="BalloonTextChar"/>
    <w:uiPriority w:val="99"/>
    <w:semiHidden/>
    <w:unhideWhenUsed/>
    <w:rsid w:val="00C4754A"/>
    <w:pPr>
      <w:spacing w:after="0" w:line="240" w:lineRule="auto"/>
    </w:pPr>
    <w:rPr>
      <w:rFonts w:ascii="Segoe UI" w:eastAsiaTheme="minorHAnsi" w:hAnsi="Segoe UI" w:cs="Segoe UI"/>
      <w:color w:val="404040" w:themeColor="text1" w:themeTint="BF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54A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91667"/>
    <w:pPr>
      <w:spacing w:before="72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91667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691667"/>
    <w:pPr>
      <w:spacing w:after="280" w:line="336" w:lineRule="auto"/>
      <w:contextualSpacing/>
    </w:pPr>
    <w:rPr>
      <w:rFonts w:asciiTheme="minorHAnsi" w:eastAsiaTheme="minorHAnsi" w:hAnsiTheme="minorHAnsi" w:cstheme="minorBidi"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691667"/>
    <w:pPr>
      <w:spacing w:before="800" w:after="18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691667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691667"/>
    <w:pPr>
      <w:spacing w:before="720" w:after="0" w:line="240" w:lineRule="auto"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691667"/>
    <w:rPr>
      <w:b/>
      <w:bCs/>
      <w:color w:val="0D0D0D" w:themeColor="text1" w:themeTint="F2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691667"/>
    <w:pPr>
      <w:spacing w:before="1080" w:after="280" w:line="240" w:lineRule="auto"/>
      <w:contextualSpacing/>
    </w:pPr>
    <w:rPr>
      <w:rFonts w:asciiTheme="minorHAnsi" w:eastAsiaTheme="minorHAnsi" w:hAnsiTheme="minorHAnsi" w:cstheme="minorBidi"/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691667"/>
    <w:rPr>
      <w:b/>
      <w:bCs/>
      <w:color w:val="0D0D0D" w:themeColor="text1" w:themeTint="F2"/>
    </w:rPr>
  </w:style>
  <w:style w:type="character" w:styleId="Hyperlink">
    <w:name w:val="Hyperlink"/>
    <w:uiPriority w:val="99"/>
    <w:unhideWhenUsed/>
    <w:rsid w:val="00867A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88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raperinc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coffey@draperinc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raperathome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5CE4629800449B483A2C2858F2E5F" ma:contentTypeVersion="13" ma:contentTypeDescription="Create a new document." ma:contentTypeScope="" ma:versionID="6d7eadb4bd50def001811428fef828fb">
  <xsd:schema xmlns:xsd="http://www.w3.org/2001/XMLSchema" xmlns:xs="http://www.w3.org/2001/XMLSchema" xmlns:p="http://schemas.microsoft.com/office/2006/metadata/properties" xmlns:ns3="7f8ea97e-a1ed-4d6a-90ea-b4975ba9cfe9" xmlns:ns4="216f4676-82e5-4035-b476-2737fedcc165" targetNamespace="http://schemas.microsoft.com/office/2006/metadata/properties" ma:root="true" ma:fieldsID="85142d1d4c383dfcf42da3c65653b950" ns3:_="" ns4:_="">
    <xsd:import namespace="7f8ea97e-a1ed-4d6a-90ea-b4975ba9cfe9"/>
    <xsd:import namespace="216f4676-82e5-4035-b476-2737fedcc1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ea97e-a1ed-4d6a-90ea-b4975ba9c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4676-82e5-4035-b476-2737fedcc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AEC2B9-D8AA-44D3-8AB8-438853CDD1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2219C-1186-4E99-9F04-F420049A6E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9E1197-A198-4537-B7DA-5F2BFA7EA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4A70CD-3CA5-4DCF-86C9-13521AC555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ea97e-a1ed-4d6a-90ea-b4975ba9cfe9"/>
    <ds:schemaRef ds:uri="216f4676-82e5-4035-b476-2737fedcc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Links>
    <vt:vector size="18" baseType="variant">
      <vt:variant>
        <vt:i4>5177359</vt:i4>
      </vt:variant>
      <vt:variant>
        <vt:i4>6</vt:i4>
      </vt:variant>
      <vt:variant>
        <vt:i4>0</vt:i4>
      </vt:variant>
      <vt:variant>
        <vt:i4>5</vt:i4>
      </vt:variant>
      <vt:variant>
        <vt:lpwstr>http://www.draperinc.com/</vt:lpwstr>
      </vt:variant>
      <vt:variant>
        <vt:lpwstr/>
      </vt:variant>
      <vt:variant>
        <vt:i4>131125</vt:i4>
      </vt:variant>
      <vt:variant>
        <vt:i4>3</vt:i4>
      </vt:variant>
      <vt:variant>
        <vt:i4>0</vt:i4>
      </vt:variant>
      <vt:variant>
        <vt:i4>5</vt:i4>
      </vt:variant>
      <vt:variant>
        <vt:lpwstr>mailto:tcoffey@draperinc.com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http://www.draperathome.com/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Coffey</dc:creator>
  <cp:keywords/>
  <dc:description/>
  <cp:lastModifiedBy>Terry Coffey</cp:lastModifiedBy>
  <cp:revision>2</cp:revision>
  <cp:lastPrinted>2017-06-23T13:18:00Z</cp:lastPrinted>
  <dcterms:created xsi:type="dcterms:W3CDTF">2023-02-15T14:10:00Z</dcterms:created>
  <dcterms:modified xsi:type="dcterms:W3CDTF">2023-02-15T14:10:00Z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0x010100D335CE4629800449B483A2C2858F2E5F</vt:lpwstr>
  </property>
</Properties>
</file>