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D093E" w14:textId="77777777" w:rsidR="00A009E1" w:rsidRDefault="00A009E1" w:rsidP="00A009E1">
      <w:pPr>
        <w:spacing w:after="0"/>
        <w:jc w:val="center"/>
        <w:rPr>
          <w:rFonts w:cs="Calibri"/>
          <w:b/>
          <w:sz w:val="28"/>
          <w:szCs w:val="28"/>
        </w:rPr>
      </w:pPr>
      <w:bookmarkStart w:id="0" w:name="_Hlk481495486"/>
    </w:p>
    <w:p w14:paraId="776297B6" w14:textId="4C2314F1" w:rsidR="006474E4" w:rsidRDefault="00B92679" w:rsidP="006474E4">
      <w:pPr>
        <w:jc w:val="center"/>
        <w:rPr>
          <w:rFonts w:cs="Calibri"/>
          <w:b/>
          <w:sz w:val="28"/>
          <w:szCs w:val="28"/>
        </w:rPr>
      </w:pPr>
      <w:r w:rsidRPr="00B92679">
        <w:rPr>
          <w:rFonts w:cs="Calibri"/>
          <w:b/>
          <w:sz w:val="28"/>
          <w:szCs w:val="28"/>
        </w:rPr>
        <w:t>Take the Inside Track to Eliminat</w:t>
      </w:r>
      <w:r>
        <w:rPr>
          <w:rFonts w:cs="Calibri"/>
          <w:b/>
          <w:sz w:val="28"/>
          <w:szCs w:val="28"/>
        </w:rPr>
        <w:t>e</w:t>
      </w:r>
      <w:r w:rsidRPr="00B92679">
        <w:rPr>
          <w:rFonts w:cs="Calibri"/>
          <w:b/>
          <w:sz w:val="28"/>
          <w:szCs w:val="28"/>
        </w:rPr>
        <w:t xml:space="preserve"> Light Gaps</w:t>
      </w:r>
    </w:p>
    <w:p w14:paraId="1C2AA040" w14:textId="63CB6209" w:rsidR="008D2042" w:rsidRPr="008D2042" w:rsidRDefault="006474E4" w:rsidP="008D2042">
      <w:pPr>
        <w:rPr>
          <w:rFonts w:cs="Calibri"/>
          <w:bCs/>
        </w:rPr>
      </w:pPr>
      <w:r>
        <w:rPr>
          <w:rFonts w:cs="Calibri"/>
          <w:b/>
        </w:rPr>
        <w:t>FOR IMMEDIATE RELEASE — (S</w:t>
      </w:r>
      <w:r w:rsidRPr="00406F96">
        <w:rPr>
          <w:rFonts w:cs="Calibri"/>
          <w:b/>
        </w:rPr>
        <w:t xml:space="preserve">piceland, Ind.) </w:t>
      </w:r>
      <w:r>
        <w:rPr>
          <w:rFonts w:cs="Calibri"/>
          <w:b/>
        </w:rPr>
        <w:t>—</w:t>
      </w:r>
      <w:r w:rsidR="00B92679" w:rsidRPr="00B92679">
        <w:t xml:space="preserve"> </w:t>
      </w:r>
      <w:r w:rsidR="008D2042" w:rsidRPr="008D2042">
        <w:rPr>
          <w:rFonts w:cs="Calibri"/>
          <w:bCs/>
        </w:rPr>
        <w:t>The latest motorized interior window shade innovation from Draper is engineered to deliver a solution for light gaps around the edges of window shades</w:t>
      </w:r>
      <w:r w:rsidR="008D2042">
        <w:rPr>
          <w:rFonts w:cs="Calibri"/>
          <w:bCs/>
        </w:rPr>
        <w:t>, and unwanted movement of the</w:t>
      </w:r>
      <w:r w:rsidR="008D2042" w:rsidRPr="008D2042">
        <w:rPr>
          <w:rFonts w:cs="Calibri"/>
          <w:bCs/>
        </w:rPr>
        <w:t xml:space="preserve"> fabric panel</w:t>
      </w:r>
      <w:r w:rsidR="008D2042">
        <w:rPr>
          <w:rFonts w:cs="Calibri"/>
          <w:bCs/>
        </w:rPr>
        <w:t>.</w:t>
      </w:r>
    </w:p>
    <w:p w14:paraId="2A52833B" w14:textId="77777777" w:rsidR="008D2042" w:rsidRPr="008D2042" w:rsidRDefault="008D2042" w:rsidP="008D2042">
      <w:pPr>
        <w:rPr>
          <w:rFonts w:cs="Calibri"/>
          <w:bCs/>
        </w:rPr>
      </w:pPr>
      <w:r w:rsidRPr="008D2042">
        <w:rPr>
          <w:rFonts w:cs="Calibri"/>
          <w:bCs/>
        </w:rPr>
        <w:t xml:space="preserve">The FlexShade® </w:t>
      </w:r>
      <w:proofErr w:type="spellStart"/>
      <w:r w:rsidRPr="008D2042">
        <w:rPr>
          <w:rFonts w:cs="Calibri"/>
          <w:bCs/>
        </w:rPr>
        <w:t>InsideTrack</w:t>
      </w:r>
      <w:proofErr w:type="spellEnd"/>
      <w:r w:rsidRPr="008D2042">
        <w:rPr>
          <w:rFonts w:cs="Calibri"/>
          <w:bCs/>
        </w:rPr>
        <w:t xml:space="preserve"> provides controlled light performance and resistance to movement due to changes in air pressure.</w:t>
      </w:r>
    </w:p>
    <w:p w14:paraId="3A8128F4" w14:textId="77777777" w:rsidR="008D2042" w:rsidRPr="008D2042" w:rsidRDefault="008D2042" w:rsidP="008D2042">
      <w:pPr>
        <w:rPr>
          <w:rFonts w:cs="Calibri"/>
          <w:bCs/>
        </w:rPr>
      </w:pPr>
      <w:proofErr w:type="spellStart"/>
      <w:r w:rsidRPr="008D2042">
        <w:rPr>
          <w:rFonts w:cs="Calibri"/>
          <w:bCs/>
        </w:rPr>
        <w:t>InsideTrack</w:t>
      </w:r>
      <w:proofErr w:type="spellEnd"/>
      <w:r w:rsidRPr="008D2042">
        <w:rPr>
          <w:rFonts w:cs="Calibri"/>
          <w:bCs/>
        </w:rPr>
        <w:t xml:space="preserve"> uses a precision-formed zipper detail to guide and secure the fabric within two side channels. The result is smooth operation and a clean, enclosed appearance for interior commercial and residential applications.</w:t>
      </w:r>
    </w:p>
    <w:p w14:paraId="51E82AAF" w14:textId="080CED2A" w:rsidR="00B92679" w:rsidRPr="00B92679" w:rsidRDefault="008D2042" w:rsidP="008D2042">
      <w:pPr>
        <w:rPr>
          <w:rFonts w:cs="Calibri"/>
          <w:bCs/>
        </w:rPr>
      </w:pPr>
      <w:r w:rsidRPr="008D2042">
        <w:rPr>
          <w:rFonts w:cs="Calibri"/>
          <w:bCs/>
        </w:rPr>
        <w:t xml:space="preserve">The FlexShade </w:t>
      </w:r>
      <w:proofErr w:type="spellStart"/>
      <w:r w:rsidRPr="008D2042">
        <w:rPr>
          <w:rFonts w:cs="Calibri"/>
          <w:bCs/>
        </w:rPr>
        <w:t>InsideTrack</w:t>
      </w:r>
      <w:proofErr w:type="spellEnd"/>
      <w:r w:rsidRPr="008D2042">
        <w:rPr>
          <w:rFonts w:cs="Calibri"/>
          <w:bCs/>
        </w:rPr>
        <w:t xml:space="preserve"> is a better solution than basic U-channel because the low-profile zipper prevents the fabric edges from pulling out of the side channels in response to changes in airflow</w:t>
      </w:r>
      <w:r w:rsidR="00B92679" w:rsidRPr="00B92679">
        <w:rPr>
          <w:rFonts w:cs="Calibri"/>
          <w:bCs/>
        </w:rPr>
        <w:t>.</w:t>
      </w:r>
    </w:p>
    <w:p w14:paraId="52BA59E8" w14:textId="77777777" w:rsidR="00B92679" w:rsidRPr="00B92679" w:rsidRDefault="00B92679" w:rsidP="00B92679">
      <w:pPr>
        <w:rPr>
          <w:rFonts w:cs="Calibri"/>
          <w:bCs/>
        </w:rPr>
      </w:pPr>
      <w:r w:rsidRPr="00B92679">
        <w:rPr>
          <w:rFonts w:cs="Calibri"/>
          <w:bCs/>
        </w:rPr>
        <w:t>The system integrates with standard fascia and surface headbox options and supports wall, ceiling, and inside mount installation. An optional top/back cover can also improve room-darkening performance.</w:t>
      </w:r>
    </w:p>
    <w:p w14:paraId="52180D6B" w14:textId="77777777" w:rsidR="00B92679" w:rsidRPr="00B92679" w:rsidRDefault="00B92679" w:rsidP="00B92679">
      <w:pPr>
        <w:rPr>
          <w:rFonts w:cs="Calibri"/>
          <w:bCs/>
        </w:rPr>
      </w:pPr>
      <w:r w:rsidRPr="00B92679">
        <w:rPr>
          <w:rFonts w:cs="Calibri"/>
          <w:bCs/>
        </w:rPr>
        <w:t>The new FlexShade Inside Track is available with multiple motor and control options, and the complete offering of Draper fabrics, including those by American weavers Phifer, Inc., and Mermet U.S.A.</w:t>
      </w:r>
    </w:p>
    <w:p w14:paraId="6E428E7B" w14:textId="6BB60E33" w:rsidR="006474E4" w:rsidRDefault="00B92679" w:rsidP="00B92679">
      <w:pPr>
        <w:rPr>
          <w:rFonts w:cs="Calibri"/>
          <w:bCs/>
        </w:rPr>
      </w:pPr>
      <w:r w:rsidRPr="00B92679">
        <w:rPr>
          <w:rFonts w:cs="Calibri"/>
          <w:bCs/>
        </w:rPr>
        <w:t>Learn more at</w:t>
      </w:r>
      <w:r w:rsidR="001A1329">
        <w:rPr>
          <w:rFonts w:cs="Calibri"/>
          <w:b/>
        </w:rPr>
        <w:t xml:space="preserve"> </w:t>
      </w:r>
      <w:hyperlink r:id="rId11" w:history="1">
        <w:r w:rsidR="001A1329" w:rsidRPr="00260ECF">
          <w:rPr>
            <w:rStyle w:val="Hyperlink"/>
            <w:rFonts w:cs="Calibri"/>
            <w:b/>
          </w:rPr>
          <w:t>https://www.draperinc.com/windowshades/productdetail/572/flexshade-insidetrack</w:t>
        </w:r>
      </w:hyperlink>
      <w:r w:rsidRPr="00B92679">
        <w:rPr>
          <w:rFonts w:cs="Calibri"/>
          <w:bCs/>
        </w:rPr>
        <w:t>.</w:t>
      </w:r>
    </w:p>
    <w:p w14:paraId="575795EC" w14:textId="77777777" w:rsidR="00B92679" w:rsidRDefault="00B92679" w:rsidP="00B92679">
      <w:pPr>
        <w:rPr>
          <w:rFonts w:cs="Calibri"/>
          <w:bCs/>
        </w:rPr>
      </w:pPr>
    </w:p>
    <w:p w14:paraId="0908A5CC" w14:textId="68333FAD" w:rsidR="005E1874" w:rsidRDefault="005E1874" w:rsidP="005E1874">
      <w:pPr>
        <w:rPr>
          <w:rFonts w:cs="Calibri"/>
        </w:rPr>
      </w:pPr>
      <w:r w:rsidRPr="00406F96">
        <w:rPr>
          <w:rFonts w:cs="Calibri"/>
          <w:b/>
          <w:u w:val="single"/>
        </w:rPr>
        <w:t>About Draper</w:t>
      </w:r>
      <w:r w:rsidRPr="00406F96">
        <w:rPr>
          <w:rFonts w:cs="Calibri"/>
          <w:b/>
          <w:u w:val="single"/>
        </w:rPr>
        <w:br/>
      </w:r>
      <w:r w:rsidR="00192681" w:rsidRPr="00CC5907">
        <w:rPr>
          <w:rFonts w:cs="Calibri"/>
        </w:rPr>
        <w:t>Based in Spiceland, I</w:t>
      </w:r>
      <w:r w:rsidR="00031BB2">
        <w:rPr>
          <w:rFonts w:cs="Calibri"/>
        </w:rPr>
        <w:t>ndiana</w:t>
      </w:r>
      <w:r w:rsidR="00192681" w:rsidRPr="00CC5907">
        <w:rPr>
          <w:rFonts w:cs="Calibri"/>
        </w:rPr>
        <w:t xml:space="preserve">, Draper manufactures </w:t>
      </w:r>
      <w:r w:rsidR="00F67F5C" w:rsidRPr="00CC5907">
        <w:rPr>
          <w:rFonts w:cs="Calibri"/>
        </w:rPr>
        <w:t xml:space="preserve">window shades, </w:t>
      </w:r>
      <w:r w:rsidR="00F67F5C">
        <w:rPr>
          <w:rFonts w:cs="Calibri"/>
        </w:rPr>
        <w:t xml:space="preserve">solar control solutions, </w:t>
      </w:r>
      <w:r w:rsidR="00192681" w:rsidRPr="00CC5907">
        <w:rPr>
          <w:rFonts w:cs="Calibri"/>
        </w:rPr>
        <w:t>projection screens, AV mounts and structures, and gymnasium equipment. The family-owned and -operated business was founded in 1902 by Luther O. Draper and is owned and managed by his descendants. Draper ships products to dealers throughout the United States and more than 100 countries.</w:t>
      </w:r>
      <w:r w:rsidRPr="00E84530">
        <w:rPr>
          <w:rFonts w:cs="Calibri"/>
        </w:rPr>
        <w:t xml:space="preserve"> To learn more, visit </w:t>
      </w:r>
      <w:hyperlink r:id="rId12" w:history="1">
        <w:r w:rsidRPr="008C3843">
          <w:rPr>
            <w:rStyle w:val="Hyperlink"/>
            <w:rFonts w:cs="Calibri"/>
          </w:rPr>
          <w:t>www.draperathome.com</w:t>
        </w:r>
      </w:hyperlink>
      <w:r w:rsidRPr="00E84530">
        <w:rPr>
          <w:rFonts w:cs="Calibri"/>
        </w:rPr>
        <w:t>.</w:t>
      </w:r>
    </w:p>
    <w:p w14:paraId="5D84C1C6" w14:textId="49CBFE10" w:rsidR="00A83F49" w:rsidRPr="00867A69" w:rsidRDefault="00867A69" w:rsidP="00867A69">
      <w:pPr>
        <w:spacing w:after="120"/>
        <w:rPr>
          <w:rFonts w:cs="Calibri"/>
          <w:b/>
        </w:rPr>
      </w:pPr>
      <w:r w:rsidRPr="00256EB0">
        <w:rPr>
          <w:rFonts w:cs="Calibri"/>
          <w:b/>
          <w:u w:val="single"/>
        </w:rPr>
        <w:t>Media Contact:</w:t>
      </w:r>
      <w:r w:rsidRPr="00406F96">
        <w:rPr>
          <w:rFonts w:cs="Calibri"/>
          <w:b/>
        </w:rPr>
        <w:br/>
      </w:r>
      <w:bookmarkEnd w:id="0"/>
      <w:r w:rsidRPr="00406F96">
        <w:rPr>
          <w:rFonts w:cs="Calibri"/>
        </w:rPr>
        <w:t>Terry Coffey</w:t>
      </w:r>
      <w:r>
        <w:rPr>
          <w:rFonts w:cs="Calibri"/>
        </w:rPr>
        <w:br/>
      </w:r>
      <w:r w:rsidRPr="00406F96">
        <w:rPr>
          <w:rFonts w:cs="Calibri"/>
        </w:rPr>
        <w:t>Phone:</w:t>
      </w:r>
      <w:r w:rsidRPr="00406F96">
        <w:rPr>
          <w:rFonts w:cs="Calibri"/>
        </w:rPr>
        <w:tab/>
        <w:t>765-856-1230</w:t>
      </w:r>
      <w:r>
        <w:rPr>
          <w:rFonts w:cs="Calibri"/>
        </w:rPr>
        <w:br/>
      </w:r>
      <w:r w:rsidRPr="00406F96">
        <w:rPr>
          <w:rFonts w:cs="Calibri"/>
        </w:rPr>
        <w:t>E-mail:</w:t>
      </w:r>
      <w:r w:rsidRPr="00406F96">
        <w:rPr>
          <w:rFonts w:cs="Calibri"/>
        </w:rPr>
        <w:tab/>
      </w:r>
      <w:hyperlink r:id="rId13" w:history="1">
        <w:r w:rsidRPr="009E714A">
          <w:rPr>
            <w:rStyle w:val="Hyperlink"/>
            <w:rFonts w:cs="Calibri"/>
            <w:b/>
          </w:rPr>
          <w:t>tcoffey@draperinc.com</w:t>
        </w:r>
      </w:hyperlink>
      <w:r>
        <w:rPr>
          <w:rFonts w:cs="Calibri"/>
          <w:b/>
        </w:rPr>
        <w:br/>
      </w:r>
      <w:r w:rsidRPr="00406F96">
        <w:rPr>
          <w:rFonts w:cs="Calibri"/>
        </w:rPr>
        <w:t xml:space="preserve">Website: </w:t>
      </w:r>
      <w:hyperlink r:id="rId14" w:history="1">
        <w:r w:rsidRPr="009E714A">
          <w:rPr>
            <w:rStyle w:val="Hyperlink"/>
            <w:rFonts w:cs="Calibri"/>
            <w:b/>
          </w:rPr>
          <w:t>www.draperinc.com</w:t>
        </w:r>
      </w:hyperlink>
    </w:p>
    <w:sectPr w:rsidR="00A83F49" w:rsidRPr="00867A69" w:rsidSect="008862B4">
      <w:headerReference w:type="default" r:id="rId15"/>
      <w:footerReference w:type="default" r:id="rId16"/>
      <w:pgSz w:w="12240" w:h="15840"/>
      <w:pgMar w:top="1872" w:right="1008" w:bottom="1872" w:left="864" w:header="187" w:footer="60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982EB" w14:textId="77777777" w:rsidR="00320E10" w:rsidRDefault="00320E10" w:rsidP="00D05074">
      <w:pPr>
        <w:spacing w:after="0"/>
      </w:pPr>
      <w:r>
        <w:separator/>
      </w:r>
    </w:p>
  </w:endnote>
  <w:endnote w:type="continuationSeparator" w:id="0">
    <w:p w14:paraId="71F44550" w14:textId="77777777" w:rsidR="00320E10" w:rsidRDefault="00320E10" w:rsidP="00D050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F553" w14:textId="77777777" w:rsidR="00113AF4" w:rsidRPr="00C4754A" w:rsidRDefault="000C3F89" w:rsidP="000C3F89">
    <w:pPr>
      <w:pStyle w:val="Footer"/>
      <w:tabs>
        <w:tab w:val="clear" w:pos="4680"/>
      </w:tabs>
      <w:ind w:hanging="1260"/>
      <w:jc w:val="right"/>
      <w:rPr>
        <w:color w:val="404040" w:themeColor="text1" w:themeTint="BF"/>
        <w:sz w:val="20"/>
        <w:szCs w:val="20"/>
      </w:rPr>
    </w:pPr>
    <w:r w:rsidRPr="00C4754A">
      <w:rPr>
        <w:color w:val="404040" w:themeColor="text1" w:themeTint="BF"/>
        <w:sz w:val="16"/>
        <w:szCs w:val="16"/>
      </w:rPr>
      <w:t xml:space="preserve">                            </w:t>
    </w:r>
    <w:r w:rsidR="00F21E56" w:rsidRPr="00C4754A">
      <w:rPr>
        <w:b/>
        <w:color w:val="404040" w:themeColor="text1" w:themeTint="BF"/>
        <w:sz w:val="24"/>
        <w:szCs w:val="24"/>
      </w:rPr>
      <w:t>Draper</w:t>
    </w:r>
    <w:r w:rsidR="00656532" w:rsidRPr="00C4754A">
      <w:rPr>
        <w:b/>
        <w:color w:val="404040" w:themeColor="text1" w:themeTint="BF"/>
        <w:sz w:val="24"/>
        <w:szCs w:val="24"/>
      </w:rPr>
      <w:t>,</w:t>
    </w:r>
    <w:r w:rsidR="00F21E56" w:rsidRPr="00C4754A">
      <w:rPr>
        <w:b/>
        <w:color w:val="404040" w:themeColor="text1" w:themeTint="BF"/>
        <w:sz w:val="24"/>
        <w:szCs w:val="24"/>
      </w:rPr>
      <w:t xml:space="preserve"> Inc.</w:t>
    </w:r>
    <w:r w:rsidR="00F21E56" w:rsidRPr="00C4754A">
      <w:rPr>
        <w:b/>
        <w:color w:val="404040" w:themeColor="text1" w:themeTint="BF"/>
        <w:sz w:val="24"/>
        <w:szCs w:val="24"/>
      </w:rPr>
      <w:tab/>
    </w:r>
    <w:proofErr w:type="gramStart"/>
    <w:r w:rsidR="00113AF4" w:rsidRPr="00C4754A">
      <w:rPr>
        <w:color w:val="404040" w:themeColor="text1" w:themeTint="BF"/>
        <w:sz w:val="20"/>
        <w:szCs w:val="20"/>
      </w:rPr>
      <w:t>draperinc.com  |</w:t>
    </w:r>
    <w:proofErr w:type="gramEnd"/>
    <w:r w:rsidR="00113AF4" w:rsidRPr="00C4754A">
      <w:rPr>
        <w:color w:val="404040" w:themeColor="text1" w:themeTint="BF"/>
        <w:sz w:val="20"/>
        <w:szCs w:val="20"/>
      </w:rPr>
      <w:t xml:space="preserve"> </w:t>
    </w:r>
    <w:proofErr w:type="gramStart"/>
    <w:r w:rsidR="00F21E56" w:rsidRPr="00C4754A">
      <w:rPr>
        <w:color w:val="404040" w:themeColor="text1" w:themeTint="BF"/>
        <w:sz w:val="20"/>
        <w:szCs w:val="20"/>
      </w:rPr>
      <w:t>765.987.7999  |</w:t>
    </w:r>
    <w:proofErr w:type="gramEnd"/>
    <w:r w:rsidR="00F21E56" w:rsidRPr="00C4754A">
      <w:rPr>
        <w:color w:val="404040" w:themeColor="text1" w:themeTint="BF"/>
        <w:sz w:val="20"/>
        <w:szCs w:val="20"/>
      </w:rPr>
      <w:t xml:space="preserve">  800.238.7999</w:t>
    </w:r>
    <w:r w:rsidR="00F21E56" w:rsidRPr="00C4754A">
      <w:rPr>
        <w:color w:val="404040" w:themeColor="text1" w:themeTint="BF"/>
        <w:sz w:val="20"/>
        <w:szCs w:val="20"/>
      </w:rPr>
      <w:br/>
      <w:t>411 S. Pearl St.</w:t>
    </w:r>
    <w:r w:rsidR="00C4754A" w:rsidRPr="00C4754A">
      <w:rPr>
        <w:color w:val="404040" w:themeColor="text1" w:themeTint="BF"/>
        <w:sz w:val="20"/>
        <w:szCs w:val="20"/>
      </w:rPr>
      <w:t xml:space="preserve"> </w:t>
    </w:r>
    <w:r w:rsidR="00F21E56" w:rsidRPr="00C4754A">
      <w:rPr>
        <w:color w:val="404040" w:themeColor="text1" w:themeTint="BF"/>
        <w:sz w:val="20"/>
        <w:szCs w:val="20"/>
      </w:rPr>
      <w:t xml:space="preserve"> Spiceland, </w:t>
    </w:r>
    <w:proofErr w:type="gramStart"/>
    <w:r w:rsidR="00F21E56" w:rsidRPr="00C4754A">
      <w:rPr>
        <w:color w:val="404040" w:themeColor="text1" w:themeTint="BF"/>
        <w:sz w:val="20"/>
        <w:szCs w:val="20"/>
      </w:rPr>
      <w:t>IN</w:t>
    </w:r>
    <w:r w:rsidR="00C4754A" w:rsidRPr="00C4754A">
      <w:rPr>
        <w:color w:val="404040" w:themeColor="text1" w:themeTint="BF"/>
        <w:sz w:val="20"/>
        <w:szCs w:val="20"/>
      </w:rPr>
      <w:t xml:space="preserve">  USA</w:t>
    </w:r>
    <w:proofErr w:type="gramEnd"/>
    <w:r w:rsidR="00F21E56" w:rsidRPr="00C4754A">
      <w:rPr>
        <w:color w:val="404040" w:themeColor="text1" w:themeTint="BF"/>
        <w:sz w:val="20"/>
        <w:szCs w:val="20"/>
      </w:rPr>
      <w:t xml:space="preserve"> 47385</w:t>
    </w:r>
    <w:r w:rsidR="00113AF4" w:rsidRPr="00C4754A">
      <w:rPr>
        <w:color w:val="404040" w:themeColor="text1" w:themeTint="BF"/>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60FB4" w14:textId="77777777" w:rsidR="00320E10" w:rsidRDefault="00320E10" w:rsidP="00D05074">
      <w:pPr>
        <w:spacing w:after="0"/>
      </w:pPr>
      <w:r>
        <w:separator/>
      </w:r>
    </w:p>
  </w:footnote>
  <w:footnote w:type="continuationSeparator" w:id="0">
    <w:p w14:paraId="7760CB68" w14:textId="77777777" w:rsidR="00320E10" w:rsidRDefault="00320E10" w:rsidP="00D0507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2386" w14:textId="77777777" w:rsidR="00D05074" w:rsidRDefault="00C4754A" w:rsidP="00656532">
    <w:pPr>
      <w:pStyle w:val="Header"/>
      <w:ind w:left="-540"/>
    </w:pPr>
    <w:r>
      <w:rPr>
        <w:noProof/>
      </w:rPr>
      <w:drawing>
        <wp:anchor distT="0" distB="0" distL="114300" distR="114300" simplePos="0" relativeHeight="251662336" behindDoc="1" locked="0" layoutInCell="1" allowOverlap="1" wp14:anchorId="0FE58C98" wp14:editId="744F6C6C">
          <wp:simplePos x="0" y="0"/>
          <wp:positionH relativeFrom="page">
            <wp:posOffset>340257</wp:posOffset>
          </wp:positionH>
          <wp:positionV relativeFrom="paragraph">
            <wp:posOffset>144145</wp:posOffset>
          </wp:positionV>
          <wp:extent cx="3419750" cy="1138862"/>
          <wp:effectExtent l="0" t="0" r="0" b="4445"/>
          <wp:wrapNone/>
          <wp:docPr id="4" name="Picture 4" descr="\\SPI-ADV\Advertising\DraperLogos\2017-REBRAND\Draper Horizontal Logo\JPEGs\DRAPER-2017-LOGO-TAG-HORIZ-POS-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I-ADV\Advertising\DraperLogos\2017-REBRAND\Draper Horizontal Logo\JPEGs\DRAPER-2017-LOGO-TAG-HORIZ-POS-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750" cy="11388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3AF4">
      <w:rPr>
        <w:noProof/>
      </w:rPr>
      <w:drawing>
        <wp:anchor distT="0" distB="0" distL="114300" distR="114300" simplePos="0" relativeHeight="251658240" behindDoc="1" locked="0" layoutInCell="1" allowOverlap="1" wp14:anchorId="25FF56D5" wp14:editId="4FB2FCEC">
          <wp:simplePos x="0" y="0"/>
          <wp:positionH relativeFrom="column">
            <wp:posOffset>-339725</wp:posOffset>
          </wp:positionH>
          <wp:positionV relativeFrom="paragraph">
            <wp:posOffset>160472</wp:posOffset>
          </wp:positionV>
          <wp:extent cx="2807208" cy="1115568"/>
          <wp:effectExtent l="0" t="0" r="0" b="88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PER-2017-LOGO-TAG-HORIZ-POS-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07208" cy="11155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3D5214"/>
    <w:multiLevelType w:val="hybridMultilevel"/>
    <w:tmpl w:val="462C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581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A69"/>
    <w:rsid w:val="00013B46"/>
    <w:rsid w:val="00031BB2"/>
    <w:rsid w:val="00035342"/>
    <w:rsid w:val="00036068"/>
    <w:rsid w:val="0003782A"/>
    <w:rsid w:val="0006031A"/>
    <w:rsid w:val="0006671F"/>
    <w:rsid w:val="00076CF3"/>
    <w:rsid w:val="00087F96"/>
    <w:rsid w:val="000C3F89"/>
    <w:rsid w:val="000D02A8"/>
    <w:rsid w:val="000D1FFF"/>
    <w:rsid w:val="000E2DC3"/>
    <w:rsid w:val="000E75CF"/>
    <w:rsid w:val="00113AF4"/>
    <w:rsid w:val="001167E2"/>
    <w:rsid w:val="00155591"/>
    <w:rsid w:val="00161EB6"/>
    <w:rsid w:val="00162154"/>
    <w:rsid w:val="001647A5"/>
    <w:rsid w:val="001774F5"/>
    <w:rsid w:val="00192681"/>
    <w:rsid w:val="001A1329"/>
    <w:rsid w:val="001B61D9"/>
    <w:rsid w:val="001C190E"/>
    <w:rsid w:val="001D3EBF"/>
    <w:rsid w:val="001E3E05"/>
    <w:rsid w:val="001E77A8"/>
    <w:rsid w:val="00203C8A"/>
    <w:rsid w:val="00212597"/>
    <w:rsid w:val="002309BA"/>
    <w:rsid w:val="0025341B"/>
    <w:rsid w:val="00256EB0"/>
    <w:rsid w:val="00281CB6"/>
    <w:rsid w:val="00281E31"/>
    <w:rsid w:val="00294205"/>
    <w:rsid w:val="002A4271"/>
    <w:rsid w:val="002E42C3"/>
    <w:rsid w:val="002E6E11"/>
    <w:rsid w:val="002E790D"/>
    <w:rsid w:val="002F7999"/>
    <w:rsid w:val="00306ECE"/>
    <w:rsid w:val="00307CA8"/>
    <w:rsid w:val="00320E10"/>
    <w:rsid w:val="00332BA2"/>
    <w:rsid w:val="00337447"/>
    <w:rsid w:val="003503BA"/>
    <w:rsid w:val="00362DDF"/>
    <w:rsid w:val="003815A4"/>
    <w:rsid w:val="0038451D"/>
    <w:rsid w:val="003A0EFA"/>
    <w:rsid w:val="003C2AC1"/>
    <w:rsid w:val="003D799B"/>
    <w:rsid w:val="00424DCF"/>
    <w:rsid w:val="00430B12"/>
    <w:rsid w:val="00441B20"/>
    <w:rsid w:val="00441F50"/>
    <w:rsid w:val="0044593F"/>
    <w:rsid w:val="0045651C"/>
    <w:rsid w:val="004740BC"/>
    <w:rsid w:val="00483D58"/>
    <w:rsid w:val="004849D4"/>
    <w:rsid w:val="00487A68"/>
    <w:rsid w:val="004B7A0B"/>
    <w:rsid w:val="004C350F"/>
    <w:rsid w:val="004C6862"/>
    <w:rsid w:val="004E1F17"/>
    <w:rsid w:val="004E4C48"/>
    <w:rsid w:val="004E6EF9"/>
    <w:rsid w:val="004F312D"/>
    <w:rsid w:val="005013AC"/>
    <w:rsid w:val="00501F5C"/>
    <w:rsid w:val="00520555"/>
    <w:rsid w:val="0052236A"/>
    <w:rsid w:val="00532F73"/>
    <w:rsid w:val="0054282A"/>
    <w:rsid w:val="00552C30"/>
    <w:rsid w:val="0055373B"/>
    <w:rsid w:val="00560EBA"/>
    <w:rsid w:val="00563964"/>
    <w:rsid w:val="0057350B"/>
    <w:rsid w:val="005A716A"/>
    <w:rsid w:val="005A717A"/>
    <w:rsid w:val="005B6820"/>
    <w:rsid w:val="005E1702"/>
    <w:rsid w:val="005E1874"/>
    <w:rsid w:val="005E5D01"/>
    <w:rsid w:val="006431E1"/>
    <w:rsid w:val="006474E4"/>
    <w:rsid w:val="006521A2"/>
    <w:rsid w:val="00656532"/>
    <w:rsid w:val="00664821"/>
    <w:rsid w:val="0066606F"/>
    <w:rsid w:val="006826BD"/>
    <w:rsid w:val="0069127F"/>
    <w:rsid w:val="00691590"/>
    <w:rsid w:val="00691667"/>
    <w:rsid w:val="006A4B18"/>
    <w:rsid w:val="007107A7"/>
    <w:rsid w:val="0071462F"/>
    <w:rsid w:val="00740E5A"/>
    <w:rsid w:val="00750583"/>
    <w:rsid w:val="007631F7"/>
    <w:rsid w:val="00787CB8"/>
    <w:rsid w:val="007942DB"/>
    <w:rsid w:val="007A5098"/>
    <w:rsid w:val="007C1D71"/>
    <w:rsid w:val="007D01BC"/>
    <w:rsid w:val="007F350A"/>
    <w:rsid w:val="007F4986"/>
    <w:rsid w:val="00817C46"/>
    <w:rsid w:val="00817FC9"/>
    <w:rsid w:val="00832F79"/>
    <w:rsid w:val="00857100"/>
    <w:rsid w:val="00862324"/>
    <w:rsid w:val="00867A69"/>
    <w:rsid w:val="00880125"/>
    <w:rsid w:val="0088113A"/>
    <w:rsid w:val="008851C8"/>
    <w:rsid w:val="008862B4"/>
    <w:rsid w:val="008903B7"/>
    <w:rsid w:val="00897DA7"/>
    <w:rsid w:val="008A4D3F"/>
    <w:rsid w:val="008A72CD"/>
    <w:rsid w:val="008B06FC"/>
    <w:rsid w:val="008D2042"/>
    <w:rsid w:val="008D7250"/>
    <w:rsid w:val="008D7909"/>
    <w:rsid w:val="008D7AF8"/>
    <w:rsid w:val="008E4DAF"/>
    <w:rsid w:val="00914E63"/>
    <w:rsid w:val="00932E7D"/>
    <w:rsid w:val="00936D92"/>
    <w:rsid w:val="00941308"/>
    <w:rsid w:val="00951EAC"/>
    <w:rsid w:val="0095764F"/>
    <w:rsid w:val="00993AAA"/>
    <w:rsid w:val="009B4A5A"/>
    <w:rsid w:val="009B64A7"/>
    <w:rsid w:val="009C646E"/>
    <w:rsid w:val="009D54F3"/>
    <w:rsid w:val="009E5C1D"/>
    <w:rsid w:val="009F71F8"/>
    <w:rsid w:val="00A009E1"/>
    <w:rsid w:val="00A14318"/>
    <w:rsid w:val="00A32210"/>
    <w:rsid w:val="00A472E3"/>
    <w:rsid w:val="00A53735"/>
    <w:rsid w:val="00A57F0E"/>
    <w:rsid w:val="00A75F19"/>
    <w:rsid w:val="00A83448"/>
    <w:rsid w:val="00A83F49"/>
    <w:rsid w:val="00A967F9"/>
    <w:rsid w:val="00AB261C"/>
    <w:rsid w:val="00AB4DA8"/>
    <w:rsid w:val="00AC1354"/>
    <w:rsid w:val="00AC1E13"/>
    <w:rsid w:val="00AC636E"/>
    <w:rsid w:val="00AD43D2"/>
    <w:rsid w:val="00B04473"/>
    <w:rsid w:val="00B13884"/>
    <w:rsid w:val="00B14403"/>
    <w:rsid w:val="00B22FA2"/>
    <w:rsid w:val="00B30627"/>
    <w:rsid w:val="00B37A22"/>
    <w:rsid w:val="00B443FE"/>
    <w:rsid w:val="00B4653E"/>
    <w:rsid w:val="00B64495"/>
    <w:rsid w:val="00B84D5A"/>
    <w:rsid w:val="00B92679"/>
    <w:rsid w:val="00B9677A"/>
    <w:rsid w:val="00BA0CB3"/>
    <w:rsid w:val="00BB6518"/>
    <w:rsid w:val="00BD7E5F"/>
    <w:rsid w:val="00C109F8"/>
    <w:rsid w:val="00C233AD"/>
    <w:rsid w:val="00C259D8"/>
    <w:rsid w:val="00C4754A"/>
    <w:rsid w:val="00C65064"/>
    <w:rsid w:val="00C70285"/>
    <w:rsid w:val="00C85DAA"/>
    <w:rsid w:val="00C91D50"/>
    <w:rsid w:val="00CA0DB4"/>
    <w:rsid w:val="00CA72E8"/>
    <w:rsid w:val="00CB11E1"/>
    <w:rsid w:val="00CB27BA"/>
    <w:rsid w:val="00CC3284"/>
    <w:rsid w:val="00CC5907"/>
    <w:rsid w:val="00CD0724"/>
    <w:rsid w:val="00CD0F21"/>
    <w:rsid w:val="00CE0CF8"/>
    <w:rsid w:val="00CE2F91"/>
    <w:rsid w:val="00CF57A0"/>
    <w:rsid w:val="00D05074"/>
    <w:rsid w:val="00D07919"/>
    <w:rsid w:val="00D15B81"/>
    <w:rsid w:val="00D322D9"/>
    <w:rsid w:val="00D512B9"/>
    <w:rsid w:val="00D53734"/>
    <w:rsid w:val="00D546AF"/>
    <w:rsid w:val="00D54AA8"/>
    <w:rsid w:val="00D574C7"/>
    <w:rsid w:val="00D80588"/>
    <w:rsid w:val="00D8540A"/>
    <w:rsid w:val="00DB097F"/>
    <w:rsid w:val="00DC7D39"/>
    <w:rsid w:val="00E03ED1"/>
    <w:rsid w:val="00E20B92"/>
    <w:rsid w:val="00E300B6"/>
    <w:rsid w:val="00E40167"/>
    <w:rsid w:val="00E5719F"/>
    <w:rsid w:val="00EA0867"/>
    <w:rsid w:val="00EA5555"/>
    <w:rsid w:val="00EC1F3C"/>
    <w:rsid w:val="00EE7ED4"/>
    <w:rsid w:val="00F1688D"/>
    <w:rsid w:val="00F21E56"/>
    <w:rsid w:val="00F2539D"/>
    <w:rsid w:val="00F32CE2"/>
    <w:rsid w:val="00F433DB"/>
    <w:rsid w:val="00F67F5C"/>
    <w:rsid w:val="00F71309"/>
    <w:rsid w:val="00FC4895"/>
    <w:rsid w:val="00FF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FAD06"/>
  <w15:chartTrackingRefBased/>
  <w15:docId w15:val="{89CB426A-B5CD-45F7-9F91-30950307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A6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03782A"/>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D0507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05074"/>
  </w:style>
  <w:style w:type="paragraph" w:styleId="Footer">
    <w:name w:val="footer"/>
    <w:basedOn w:val="Normal"/>
    <w:link w:val="FooterChar"/>
    <w:uiPriority w:val="99"/>
    <w:unhideWhenUsed/>
    <w:rsid w:val="00D0507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05074"/>
  </w:style>
  <w:style w:type="paragraph" w:styleId="BalloonText">
    <w:name w:val="Balloon Text"/>
    <w:basedOn w:val="Normal"/>
    <w:link w:val="BalloonTextChar"/>
    <w:uiPriority w:val="99"/>
    <w:semiHidden/>
    <w:unhideWhenUsed/>
    <w:rsid w:val="00C4754A"/>
    <w:pPr>
      <w:spacing w:after="0" w:line="240" w:lineRule="auto"/>
    </w:pPr>
    <w:rPr>
      <w:rFonts w:ascii="Segoe UI" w:eastAsiaTheme="minorHAnsi" w:hAnsi="Segoe UI" w:cs="Segoe UI"/>
      <w:color w:val="404040" w:themeColor="text1" w:themeTint="BF"/>
      <w:sz w:val="18"/>
      <w:szCs w:val="18"/>
    </w:rPr>
  </w:style>
  <w:style w:type="character" w:customStyle="1" w:styleId="BalloonTextChar">
    <w:name w:val="Balloon Text Char"/>
    <w:basedOn w:val="DefaultParagraphFont"/>
    <w:link w:val="BalloonText"/>
    <w:uiPriority w:val="99"/>
    <w:semiHidden/>
    <w:rsid w:val="00C4754A"/>
    <w:rPr>
      <w:rFonts w:ascii="Segoe UI" w:hAnsi="Segoe UI" w:cs="Segoe UI"/>
      <w:sz w:val="18"/>
      <w:szCs w:val="18"/>
    </w:rPr>
  </w:style>
  <w:style w:type="paragraph" w:styleId="Date">
    <w:name w:val="Date"/>
    <w:basedOn w:val="Normal"/>
    <w:next w:val="Address"/>
    <w:link w:val="DateChar"/>
    <w:uiPriority w:val="2"/>
    <w:unhideWhenUsed/>
    <w:qFormat/>
    <w:rsid w:val="00691667"/>
    <w:pPr>
      <w:spacing w:before="720" w:after="280" w:line="240" w:lineRule="auto"/>
      <w:contextualSpacing/>
    </w:pPr>
    <w:rPr>
      <w:rFonts w:asciiTheme="minorHAnsi" w:eastAsiaTheme="minorHAnsi" w:hAnsiTheme="minorHAnsi" w:cstheme="minorBidi"/>
      <w:b/>
      <w:bCs/>
      <w:color w:val="0D0D0D" w:themeColor="text1" w:themeTint="F2"/>
    </w:rPr>
  </w:style>
  <w:style w:type="character" w:customStyle="1" w:styleId="DateChar">
    <w:name w:val="Date Char"/>
    <w:basedOn w:val="DefaultParagraphFont"/>
    <w:link w:val="Date"/>
    <w:uiPriority w:val="2"/>
    <w:rsid w:val="00691667"/>
    <w:rPr>
      <w:b/>
      <w:bCs/>
      <w:color w:val="0D0D0D" w:themeColor="text1" w:themeTint="F2"/>
    </w:rPr>
  </w:style>
  <w:style w:type="paragraph" w:customStyle="1" w:styleId="Address">
    <w:name w:val="Address"/>
    <w:basedOn w:val="Normal"/>
    <w:next w:val="Salutation"/>
    <w:uiPriority w:val="3"/>
    <w:qFormat/>
    <w:rsid w:val="00691667"/>
    <w:pPr>
      <w:spacing w:after="280" w:line="336" w:lineRule="auto"/>
      <w:contextualSpacing/>
    </w:pPr>
    <w:rPr>
      <w:rFonts w:asciiTheme="minorHAnsi" w:eastAsiaTheme="minorHAnsi" w:hAnsiTheme="minorHAnsi" w:cstheme="minorBidi"/>
      <w:color w:val="404040" w:themeColor="text1" w:themeTint="BF"/>
    </w:rPr>
  </w:style>
  <w:style w:type="paragraph" w:styleId="Salutation">
    <w:name w:val="Salutation"/>
    <w:basedOn w:val="Normal"/>
    <w:next w:val="Normal"/>
    <w:link w:val="SalutationChar"/>
    <w:uiPriority w:val="4"/>
    <w:unhideWhenUsed/>
    <w:qFormat/>
    <w:rsid w:val="00691667"/>
    <w:pPr>
      <w:spacing w:before="800" w:after="180" w:line="240" w:lineRule="auto"/>
    </w:pPr>
    <w:rPr>
      <w:rFonts w:asciiTheme="minorHAnsi" w:eastAsiaTheme="minorHAnsi" w:hAnsiTheme="minorHAnsi" w:cstheme="minorBidi"/>
      <w:b/>
      <w:bCs/>
      <w:color w:val="0D0D0D" w:themeColor="text1" w:themeTint="F2"/>
    </w:rPr>
  </w:style>
  <w:style w:type="character" w:customStyle="1" w:styleId="SalutationChar">
    <w:name w:val="Salutation Char"/>
    <w:basedOn w:val="DefaultParagraphFont"/>
    <w:link w:val="Salutation"/>
    <w:uiPriority w:val="4"/>
    <w:rsid w:val="00691667"/>
    <w:rPr>
      <w:b/>
      <w:bCs/>
      <w:color w:val="0D0D0D" w:themeColor="text1" w:themeTint="F2"/>
    </w:rPr>
  </w:style>
  <w:style w:type="paragraph" w:styleId="Closing">
    <w:name w:val="Closing"/>
    <w:basedOn w:val="Normal"/>
    <w:next w:val="Signature"/>
    <w:link w:val="ClosingChar"/>
    <w:uiPriority w:val="5"/>
    <w:unhideWhenUsed/>
    <w:qFormat/>
    <w:rsid w:val="00691667"/>
    <w:pPr>
      <w:spacing w:before="720" w:after="0" w:line="240" w:lineRule="auto"/>
    </w:pPr>
    <w:rPr>
      <w:rFonts w:asciiTheme="minorHAnsi" w:eastAsiaTheme="minorHAnsi" w:hAnsiTheme="minorHAnsi" w:cstheme="minorBidi"/>
      <w:b/>
      <w:bCs/>
      <w:color w:val="0D0D0D" w:themeColor="text1" w:themeTint="F2"/>
    </w:rPr>
  </w:style>
  <w:style w:type="character" w:customStyle="1" w:styleId="ClosingChar">
    <w:name w:val="Closing Char"/>
    <w:basedOn w:val="DefaultParagraphFont"/>
    <w:link w:val="Closing"/>
    <w:uiPriority w:val="5"/>
    <w:rsid w:val="00691667"/>
    <w:rPr>
      <w:b/>
      <w:bCs/>
      <w:color w:val="0D0D0D" w:themeColor="text1" w:themeTint="F2"/>
    </w:rPr>
  </w:style>
  <w:style w:type="paragraph" w:styleId="Signature">
    <w:name w:val="Signature"/>
    <w:basedOn w:val="Normal"/>
    <w:next w:val="Normal"/>
    <w:link w:val="SignatureChar"/>
    <w:uiPriority w:val="6"/>
    <w:unhideWhenUsed/>
    <w:qFormat/>
    <w:rsid w:val="00691667"/>
    <w:pPr>
      <w:spacing w:before="1080" w:after="280" w:line="240" w:lineRule="auto"/>
      <w:contextualSpacing/>
    </w:pPr>
    <w:rPr>
      <w:rFonts w:asciiTheme="minorHAnsi" w:eastAsiaTheme="minorHAnsi" w:hAnsiTheme="minorHAnsi" w:cstheme="minorBidi"/>
      <w:b/>
      <w:bCs/>
      <w:color w:val="0D0D0D" w:themeColor="text1" w:themeTint="F2"/>
    </w:rPr>
  </w:style>
  <w:style w:type="character" w:customStyle="1" w:styleId="SignatureChar">
    <w:name w:val="Signature Char"/>
    <w:basedOn w:val="DefaultParagraphFont"/>
    <w:link w:val="Signature"/>
    <w:uiPriority w:val="6"/>
    <w:rsid w:val="00691667"/>
    <w:rPr>
      <w:b/>
      <w:bCs/>
      <w:color w:val="0D0D0D" w:themeColor="text1" w:themeTint="F2"/>
    </w:rPr>
  </w:style>
  <w:style w:type="character" w:styleId="Hyperlink">
    <w:name w:val="Hyperlink"/>
    <w:uiPriority w:val="99"/>
    <w:unhideWhenUsed/>
    <w:rsid w:val="00867A69"/>
    <w:rPr>
      <w:color w:val="0000FF"/>
      <w:u w:val="single"/>
    </w:rPr>
  </w:style>
  <w:style w:type="character" w:styleId="UnresolvedMention">
    <w:name w:val="Unresolved Mention"/>
    <w:basedOn w:val="DefaultParagraphFont"/>
    <w:uiPriority w:val="99"/>
    <w:semiHidden/>
    <w:unhideWhenUsed/>
    <w:rsid w:val="00F1688D"/>
    <w:rPr>
      <w:color w:val="605E5C"/>
      <w:shd w:val="clear" w:color="auto" w:fill="E1DFDD"/>
    </w:rPr>
  </w:style>
  <w:style w:type="paragraph" w:styleId="ListParagraph">
    <w:name w:val="List Paragraph"/>
    <w:basedOn w:val="Normal"/>
    <w:uiPriority w:val="34"/>
    <w:qFormat/>
    <w:rsid w:val="00A8344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paragraph" w:styleId="NormalWeb">
    <w:name w:val="Normal (Web)"/>
    <w:basedOn w:val="Normal"/>
    <w:uiPriority w:val="99"/>
    <w:semiHidden/>
    <w:unhideWhenUsed/>
    <w:rsid w:val="00B3062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coffey@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athome.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aperinc.com/windowshades/productdetail/572/flexshade-insidetrac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A70CD-3CA5-4DCF-86C9-13521AC55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9E1197-A198-4537-B7DA-5F2BFA7EA3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AEC2B9-D8AA-44D3-8AB8-438853CDD1E4}">
  <ds:schemaRefs>
    <ds:schemaRef ds:uri="http://schemas.microsoft.com/sharepoint/v3/contenttype/forms"/>
  </ds:schemaRefs>
</ds:datastoreItem>
</file>

<file path=customXml/itemProps4.xml><?xml version="1.0" encoding="utf-8"?>
<ds:datastoreItem xmlns:ds="http://schemas.openxmlformats.org/officeDocument/2006/customXml" ds:itemID="{CBA2219C-1186-4E99-9F04-F420049A6E7F}">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Coffey</dc:creator>
  <cp:keywords/>
  <dc:description/>
  <cp:lastModifiedBy>Terry Coffey</cp:lastModifiedBy>
  <cp:revision>2</cp:revision>
  <cp:lastPrinted>2017-06-23T13:18:00Z</cp:lastPrinted>
  <dcterms:created xsi:type="dcterms:W3CDTF">2026-10-14T12:41:00Z</dcterms:created>
  <dcterms:modified xsi:type="dcterms:W3CDTF">2026-10-14T12:41:00Z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